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B3830" w14:textId="3C683FA5" w:rsidR="008F2AE2" w:rsidRPr="00C5052D" w:rsidRDefault="00C636B0" w:rsidP="00504277">
      <w:pPr>
        <w:spacing w:line="360" w:lineRule="auto"/>
        <w:rPr>
          <w:sz w:val="18"/>
          <w:szCs w:val="18"/>
        </w:rPr>
      </w:pPr>
      <w:r w:rsidRPr="00C5052D">
        <w:rPr>
          <w:sz w:val="18"/>
          <w:szCs w:val="18"/>
        </w:rPr>
        <w:t>M</w:t>
      </w:r>
      <w:r w:rsidR="008F2AE2" w:rsidRPr="00C5052D">
        <w:rPr>
          <w:sz w:val="18"/>
          <w:szCs w:val="18"/>
        </w:rPr>
        <w:t>o</w:t>
      </w:r>
      <w:r w:rsidR="00AF6217" w:rsidRPr="00C5052D">
        <w:rPr>
          <w:sz w:val="18"/>
          <w:szCs w:val="18"/>
        </w:rPr>
        <w:t>dulo</w:t>
      </w:r>
      <w:r w:rsidR="008F2AE2" w:rsidRPr="00C5052D">
        <w:rPr>
          <w:sz w:val="18"/>
          <w:szCs w:val="18"/>
        </w:rPr>
        <w:t xml:space="preserve"> </w:t>
      </w:r>
      <w:r w:rsidR="009C5E4A" w:rsidRPr="00C5052D">
        <w:rPr>
          <w:sz w:val="18"/>
          <w:szCs w:val="18"/>
        </w:rPr>
        <w:t>per le osservazioni /proposte</w:t>
      </w:r>
    </w:p>
    <w:p w14:paraId="09417F9A" w14:textId="77777777" w:rsidR="000D5EC6" w:rsidRDefault="008F2AE2" w:rsidP="00504277">
      <w:pPr>
        <w:spacing w:line="360" w:lineRule="auto"/>
      </w:pPr>
      <w:r>
        <w:t xml:space="preserve">                                                                     </w:t>
      </w:r>
      <w:r w:rsidR="00504277" w:rsidRPr="00504277">
        <w:t xml:space="preserve"> </w:t>
      </w:r>
    </w:p>
    <w:p w14:paraId="5A13845A" w14:textId="757CC74A" w:rsidR="0071331D" w:rsidRDefault="000D5EC6" w:rsidP="00504277">
      <w:pPr>
        <w:spacing w:line="360" w:lineRule="auto"/>
      </w:pPr>
      <w:r>
        <w:t xml:space="preserve">                                                                      A</w:t>
      </w:r>
      <w:r w:rsidR="00504277" w:rsidRPr="00504277">
        <w:t>l Responsabile per la prevenzione</w:t>
      </w:r>
    </w:p>
    <w:p w14:paraId="37FBF51C" w14:textId="1E0A78A5" w:rsidR="00504277" w:rsidRDefault="0071331D" w:rsidP="00504277">
      <w:pPr>
        <w:spacing w:line="360" w:lineRule="auto"/>
      </w:pPr>
      <w:r>
        <w:t xml:space="preserve">                                                                    </w:t>
      </w:r>
      <w:r w:rsidR="00504277" w:rsidRPr="00504277">
        <w:t xml:space="preserve">  della corruzione e trasparenza</w:t>
      </w:r>
    </w:p>
    <w:p w14:paraId="12C32125" w14:textId="735A147E" w:rsidR="00C5052D" w:rsidRDefault="00C5052D" w:rsidP="00504277">
      <w:pPr>
        <w:spacing w:line="360" w:lineRule="auto"/>
        <w:rPr>
          <w:sz w:val="18"/>
          <w:szCs w:val="18"/>
        </w:rPr>
      </w:pPr>
      <w:r>
        <w:t xml:space="preserve">                                                                      </w:t>
      </w:r>
      <w:hyperlink r:id="rId7" w:history="1">
        <w:r w:rsidRPr="00743105">
          <w:rPr>
            <w:rStyle w:val="Collegamentoipertestuale"/>
            <w:sz w:val="18"/>
            <w:szCs w:val="18"/>
          </w:rPr>
          <w:t>cdg@regione.basilicata.it</w:t>
        </w:r>
      </w:hyperlink>
    </w:p>
    <w:p w14:paraId="38E4BEB4" w14:textId="77777777" w:rsidR="00C5052D" w:rsidRPr="00C5052D" w:rsidRDefault="00C5052D" w:rsidP="00504277">
      <w:pPr>
        <w:spacing w:line="360" w:lineRule="auto"/>
        <w:rPr>
          <w:sz w:val="18"/>
          <w:szCs w:val="18"/>
        </w:rPr>
      </w:pPr>
    </w:p>
    <w:p w14:paraId="1B7A4598" w14:textId="3CCCAA44" w:rsidR="00D50321" w:rsidRDefault="00D50321" w:rsidP="00504277">
      <w:pPr>
        <w:spacing w:line="360" w:lineRule="auto"/>
      </w:pPr>
    </w:p>
    <w:p w14:paraId="57F6FA94" w14:textId="77777777" w:rsidR="00504277" w:rsidRPr="00504277" w:rsidRDefault="00504277" w:rsidP="00504277">
      <w:pPr>
        <w:spacing w:line="360" w:lineRule="auto"/>
      </w:pPr>
    </w:p>
    <w:p w14:paraId="38F7DD94" w14:textId="6EE792E4" w:rsidR="00504277" w:rsidRPr="00504277" w:rsidRDefault="00504277" w:rsidP="00D50321">
      <w:pPr>
        <w:spacing w:line="360" w:lineRule="auto"/>
        <w:jc w:val="both"/>
      </w:pPr>
      <w:r w:rsidRPr="00504277">
        <w:t>OGGETTO: Avviso Pubblico</w:t>
      </w:r>
      <w:r w:rsidR="00E908F3">
        <w:t xml:space="preserve"> di consultazione </w:t>
      </w:r>
      <w:r w:rsidRPr="00504277">
        <w:t>per l’</w:t>
      </w:r>
      <w:r w:rsidR="00E908F3">
        <w:t xml:space="preserve">elaborazione del </w:t>
      </w:r>
      <w:r w:rsidR="00C5052D" w:rsidRPr="00C5052D">
        <w:t xml:space="preserve">Piano Integrato di Attività e Organizzazione </w:t>
      </w:r>
      <w:r w:rsidR="00C5052D">
        <w:t>(</w:t>
      </w:r>
      <w:r w:rsidR="00C636B0">
        <w:t>PIAO</w:t>
      </w:r>
      <w:r w:rsidR="00C5052D">
        <w:t>)</w:t>
      </w:r>
      <w:r w:rsidR="00B104D1">
        <w:t>,</w:t>
      </w:r>
      <w:r w:rsidR="00C636B0">
        <w:t xml:space="preserve"> sotto</w:t>
      </w:r>
      <w:r w:rsidR="00E908F3">
        <w:t xml:space="preserve">sezione </w:t>
      </w:r>
      <w:r w:rsidR="00E073A3">
        <w:t>“Rischi corruttivi e trasparenza” della sezione “Valore pubblico, performance e anticorruzione”</w:t>
      </w:r>
      <w:r w:rsidR="00F76CC3">
        <w:t xml:space="preserve"> per il </w:t>
      </w:r>
      <w:r w:rsidR="004930B6">
        <w:t>triennio</w:t>
      </w:r>
      <w:r w:rsidR="00E908F3" w:rsidRPr="00E908F3">
        <w:t xml:space="preserve"> 202</w:t>
      </w:r>
      <w:r w:rsidR="00173BCF">
        <w:t>4</w:t>
      </w:r>
      <w:r w:rsidR="00E908F3" w:rsidRPr="00E908F3">
        <w:t>/202</w:t>
      </w:r>
      <w:r w:rsidR="00173BCF">
        <w:t>6</w:t>
      </w:r>
      <w:r w:rsidRPr="00504277">
        <w:t>.</w:t>
      </w:r>
    </w:p>
    <w:p w14:paraId="17FC3A21" w14:textId="77777777" w:rsidR="00504277" w:rsidRPr="00504277" w:rsidRDefault="00504277" w:rsidP="00D50321">
      <w:pPr>
        <w:spacing w:line="360" w:lineRule="auto"/>
        <w:jc w:val="both"/>
      </w:pPr>
    </w:p>
    <w:p w14:paraId="424EC2C7" w14:textId="77777777" w:rsidR="00504277" w:rsidRPr="00504277" w:rsidRDefault="00504277" w:rsidP="00504277">
      <w:pPr>
        <w:spacing w:line="360" w:lineRule="auto"/>
      </w:pPr>
      <w:r w:rsidRPr="00504277">
        <w:t>Il/La sottoscritto/a ……………………………………………………………………………</w:t>
      </w:r>
      <w:proofErr w:type="gramStart"/>
      <w:r w:rsidRPr="00504277">
        <w:t>…….</w:t>
      </w:r>
      <w:proofErr w:type="gramEnd"/>
      <w:r w:rsidRPr="00504277">
        <w:t>.</w:t>
      </w:r>
    </w:p>
    <w:p w14:paraId="62932E5F" w14:textId="7A06389B" w:rsidR="00504277" w:rsidRPr="00504277" w:rsidRDefault="00504277" w:rsidP="00504277">
      <w:pPr>
        <w:spacing w:line="360" w:lineRule="auto"/>
      </w:pPr>
      <w:r w:rsidRPr="00504277">
        <w:t xml:space="preserve">nato/a </w:t>
      </w:r>
      <w:proofErr w:type="spellStart"/>
      <w:r w:rsidRPr="00504277">
        <w:t>a</w:t>
      </w:r>
      <w:proofErr w:type="spellEnd"/>
      <w:r w:rsidR="00C5052D">
        <w:t xml:space="preserve"> (</w:t>
      </w:r>
      <w:r w:rsidR="00C5052D" w:rsidRPr="00C5052D">
        <w:rPr>
          <w:i/>
          <w:iCs/>
          <w:sz w:val="18"/>
          <w:szCs w:val="18"/>
        </w:rPr>
        <w:t xml:space="preserve">indicare solo il luogo di </w:t>
      </w:r>
      <w:proofErr w:type="gramStart"/>
      <w:r w:rsidR="00C5052D" w:rsidRPr="00C5052D">
        <w:rPr>
          <w:i/>
          <w:iCs/>
          <w:sz w:val="18"/>
          <w:szCs w:val="18"/>
        </w:rPr>
        <w:t>nascita</w:t>
      </w:r>
      <w:r w:rsidR="00C5052D">
        <w:t>)…</w:t>
      </w:r>
      <w:proofErr w:type="gramEnd"/>
      <w:r w:rsidR="00C5052D">
        <w:t>……………………………………………………….</w:t>
      </w:r>
    </w:p>
    <w:p w14:paraId="4366E9CC" w14:textId="77777777" w:rsidR="00504277" w:rsidRPr="00504277" w:rsidRDefault="00504277" w:rsidP="00504277">
      <w:pPr>
        <w:spacing w:line="360" w:lineRule="auto"/>
      </w:pPr>
      <w:r w:rsidRPr="00504277">
        <w:t>in qualità di………………………………………………………………………………………….</w:t>
      </w:r>
    </w:p>
    <w:p w14:paraId="5E24178A" w14:textId="1C598507" w:rsidR="00504277" w:rsidRPr="00504277" w:rsidRDefault="00504277" w:rsidP="00D50321">
      <w:pPr>
        <w:spacing w:line="360" w:lineRule="auto"/>
        <w:jc w:val="both"/>
        <w:rPr>
          <w:i/>
          <w:iCs/>
        </w:rPr>
      </w:pPr>
      <w:r w:rsidRPr="00504277">
        <w:t>(</w:t>
      </w:r>
      <w:r w:rsidRPr="00504277">
        <w:rPr>
          <w:i/>
          <w:iCs/>
        </w:rPr>
        <w:t>indicare la categoria di appartenenza come</w:t>
      </w:r>
      <w:r w:rsidR="00F347FB">
        <w:rPr>
          <w:i/>
          <w:iCs/>
        </w:rPr>
        <w:t>,</w:t>
      </w:r>
      <w:r w:rsidRPr="00504277">
        <w:rPr>
          <w:i/>
          <w:iCs/>
        </w:rPr>
        <w:t xml:space="preserve"> ad esempio</w:t>
      </w:r>
      <w:r w:rsidR="00F347FB">
        <w:rPr>
          <w:i/>
          <w:iCs/>
        </w:rPr>
        <w:t>,</w:t>
      </w:r>
      <w:r w:rsidR="00D9060F">
        <w:rPr>
          <w:i/>
          <w:iCs/>
        </w:rPr>
        <w:t xml:space="preserve"> cittadino,</w:t>
      </w:r>
      <w:r w:rsidR="009426C9">
        <w:rPr>
          <w:i/>
          <w:iCs/>
        </w:rPr>
        <w:t xml:space="preserve"> </w:t>
      </w:r>
      <w:r w:rsidRPr="00504277">
        <w:rPr>
          <w:i/>
          <w:iCs/>
        </w:rPr>
        <w:t>dipendente,</w:t>
      </w:r>
      <w:r w:rsidR="009426C9">
        <w:rPr>
          <w:i/>
          <w:iCs/>
        </w:rPr>
        <w:t xml:space="preserve"> </w:t>
      </w:r>
      <w:r w:rsidRPr="00504277">
        <w:rPr>
          <w:i/>
          <w:iCs/>
        </w:rPr>
        <w:t xml:space="preserve">rappresentante di organizzazioni sindacali, associazioni, enti e </w:t>
      </w:r>
      <w:proofErr w:type="gramStart"/>
      <w:r w:rsidRPr="00504277">
        <w:rPr>
          <w:i/>
          <w:iCs/>
        </w:rPr>
        <w:t>istituzioni</w:t>
      </w:r>
      <w:r w:rsidR="009426C9">
        <w:rPr>
          <w:i/>
          <w:iCs/>
        </w:rPr>
        <w:t>..</w:t>
      </w:r>
      <w:proofErr w:type="gramEnd"/>
      <w:r w:rsidRPr="00504277">
        <w:rPr>
          <w:i/>
          <w:iCs/>
        </w:rPr>
        <w:t>)</w:t>
      </w:r>
    </w:p>
    <w:p w14:paraId="29A80092" w14:textId="77777777" w:rsidR="00504277" w:rsidRPr="00504277" w:rsidRDefault="00504277" w:rsidP="00504277">
      <w:pPr>
        <w:spacing w:line="360" w:lineRule="auto"/>
      </w:pPr>
    </w:p>
    <w:p w14:paraId="2D2AA90C" w14:textId="77777777" w:rsidR="00504277" w:rsidRPr="00504277" w:rsidRDefault="00504277" w:rsidP="00504277">
      <w:pPr>
        <w:spacing w:line="360" w:lineRule="auto"/>
      </w:pPr>
      <w:r w:rsidRPr="00504277">
        <w:t xml:space="preserve">Visti </w:t>
      </w:r>
    </w:p>
    <w:p w14:paraId="58A3FA30" w14:textId="77777777" w:rsidR="00504277" w:rsidRPr="00504277" w:rsidRDefault="00504277" w:rsidP="00504277">
      <w:pPr>
        <w:spacing w:line="360" w:lineRule="auto"/>
      </w:pPr>
    </w:p>
    <w:p w14:paraId="25C1F28F" w14:textId="022EA5AF" w:rsidR="00504277" w:rsidRPr="00504277" w:rsidRDefault="00504277" w:rsidP="00994D53">
      <w:pPr>
        <w:numPr>
          <w:ilvl w:val="0"/>
          <w:numId w:val="6"/>
        </w:numPr>
        <w:spacing w:line="360" w:lineRule="auto"/>
        <w:jc w:val="both"/>
      </w:pPr>
      <w:r w:rsidRPr="00504277">
        <w:t>l’avviso pubblico di cui all’oggetto</w:t>
      </w:r>
      <w:r w:rsidR="007F28FA">
        <w:t xml:space="preserve"> </w:t>
      </w:r>
      <w:r w:rsidRPr="00504277">
        <w:t>e l’informativa sul trattamento dei dati personali di cui al presente modulo;</w:t>
      </w:r>
    </w:p>
    <w:p w14:paraId="1C8319BD" w14:textId="77777777" w:rsidR="00504277" w:rsidRPr="00504277" w:rsidRDefault="00504277" w:rsidP="00504277">
      <w:pPr>
        <w:spacing w:line="360" w:lineRule="auto"/>
      </w:pPr>
    </w:p>
    <w:p w14:paraId="6C7F2D91" w14:textId="4BB8F536" w:rsidR="00504277" w:rsidRPr="00504277" w:rsidRDefault="00504277" w:rsidP="00C5052D">
      <w:pPr>
        <w:numPr>
          <w:ilvl w:val="0"/>
          <w:numId w:val="6"/>
        </w:numPr>
        <w:spacing w:line="360" w:lineRule="auto"/>
        <w:jc w:val="both"/>
      </w:pPr>
      <w:r w:rsidRPr="00504277">
        <w:t xml:space="preserve">il Piano </w:t>
      </w:r>
      <w:r w:rsidR="0004201A">
        <w:t>Integrato di Attività e Organizzazione</w:t>
      </w:r>
      <w:r w:rsidR="00C5052D">
        <w:t xml:space="preserve"> (</w:t>
      </w:r>
      <w:r w:rsidR="0004201A">
        <w:t>PIAO</w:t>
      </w:r>
      <w:r w:rsidR="00C5052D">
        <w:t>)</w:t>
      </w:r>
      <w:r w:rsidR="0004201A">
        <w:t xml:space="preserve"> </w:t>
      </w:r>
      <w:r w:rsidRPr="00504277">
        <w:t>202</w:t>
      </w:r>
      <w:r w:rsidR="00173BCF">
        <w:t>3</w:t>
      </w:r>
      <w:r w:rsidRPr="00504277">
        <w:t>/202</w:t>
      </w:r>
      <w:r w:rsidR="00173BCF">
        <w:t>5</w:t>
      </w:r>
      <w:r w:rsidRPr="00504277">
        <w:t xml:space="preserve"> della Giunta della Regione Basilicata, pubblicato nella Sezione Amministrazione Trasparente</w:t>
      </w:r>
      <w:r w:rsidR="00C61EF6">
        <w:t xml:space="preserve"> del portale regionale</w:t>
      </w:r>
    </w:p>
    <w:p w14:paraId="6603FF92" w14:textId="77777777" w:rsidR="00504277" w:rsidRPr="00504277" w:rsidRDefault="00504277" w:rsidP="00D50321">
      <w:pPr>
        <w:spacing w:line="360" w:lineRule="auto"/>
        <w:jc w:val="both"/>
      </w:pPr>
      <w:r w:rsidRPr="00504277">
        <w:t xml:space="preserve">  </w:t>
      </w:r>
    </w:p>
    <w:p w14:paraId="7473800B" w14:textId="16DB97CC" w:rsidR="00504277" w:rsidRPr="00504277" w:rsidRDefault="00504277" w:rsidP="00083902">
      <w:pPr>
        <w:spacing w:line="360" w:lineRule="auto"/>
        <w:jc w:val="both"/>
      </w:pPr>
      <w:r w:rsidRPr="00504277">
        <w:t xml:space="preserve">Formula le seguenti osservazioni/proposte </w:t>
      </w:r>
      <w:r w:rsidR="00D10B87">
        <w:t>finalizzate all</w:t>
      </w:r>
      <w:r w:rsidR="007321DD">
        <w:t>’aggiornam</w:t>
      </w:r>
      <w:r w:rsidR="00505E5A">
        <w:t>ento del documento  per il triennio</w:t>
      </w:r>
      <w:r w:rsidR="006E5070">
        <w:t xml:space="preserve"> 202</w:t>
      </w:r>
      <w:r w:rsidR="00173BCF">
        <w:t>4</w:t>
      </w:r>
      <w:r w:rsidR="006E5070">
        <w:t>/202</w:t>
      </w:r>
      <w:r w:rsidR="00173BCF">
        <w:t>6</w:t>
      </w:r>
      <w:r w:rsidR="006E5070">
        <w:t>------------------------------------------------------------------------------------------------</w:t>
      </w:r>
      <w:r w:rsidR="00505E5A">
        <w:t xml:space="preserve"> </w:t>
      </w:r>
      <w:r w:rsidRPr="0050427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2560FC" w14:textId="1EBE114B" w:rsidR="006723E7" w:rsidRDefault="00C5052D" w:rsidP="00D94D9E">
      <w:pPr>
        <w:spacing w:line="360" w:lineRule="auto"/>
        <w:jc w:val="center"/>
      </w:pPr>
      <w:r>
        <w:lastRenderedPageBreak/>
        <w:t>I</w:t>
      </w:r>
      <w:r w:rsidR="00504277" w:rsidRPr="00504277">
        <w:t>NFORMATIVA</w:t>
      </w:r>
    </w:p>
    <w:p w14:paraId="6FE2E9CB" w14:textId="79BCFBC5" w:rsidR="00504277" w:rsidRPr="00504277" w:rsidRDefault="00504277" w:rsidP="00D94D9E">
      <w:pPr>
        <w:spacing w:line="360" w:lineRule="auto"/>
        <w:jc w:val="center"/>
      </w:pPr>
      <w:r w:rsidRPr="00504277">
        <w:t>per il trattamento dei dati personali</w:t>
      </w:r>
    </w:p>
    <w:p w14:paraId="6F300149" w14:textId="77777777" w:rsidR="00504277" w:rsidRPr="00504277" w:rsidRDefault="00504277" w:rsidP="00D94D9E">
      <w:pPr>
        <w:spacing w:line="360" w:lineRule="auto"/>
        <w:jc w:val="center"/>
      </w:pPr>
      <w:r w:rsidRPr="00504277">
        <w:t>ai sensi dell'articolo 13 del Regolamento (UE) 2016/679</w:t>
      </w:r>
    </w:p>
    <w:p w14:paraId="1FAE4721" w14:textId="77777777" w:rsidR="00504277" w:rsidRPr="00504277" w:rsidRDefault="00504277" w:rsidP="00504277">
      <w:pPr>
        <w:spacing w:line="360" w:lineRule="auto"/>
      </w:pPr>
      <w:r w:rsidRPr="00504277">
        <w:t xml:space="preserve"> </w:t>
      </w:r>
    </w:p>
    <w:p w14:paraId="7BEB8F55" w14:textId="77777777" w:rsidR="00504277" w:rsidRPr="00504277" w:rsidRDefault="00504277" w:rsidP="00504277">
      <w:pPr>
        <w:numPr>
          <w:ilvl w:val="0"/>
          <w:numId w:val="7"/>
        </w:numPr>
        <w:spacing w:line="360" w:lineRule="auto"/>
        <w:rPr>
          <w:b/>
        </w:rPr>
      </w:pPr>
      <w:r w:rsidRPr="00504277">
        <w:rPr>
          <w:b/>
        </w:rPr>
        <w:t xml:space="preserve">Premessa </w:t>
      </w:r>
    </w:p>
    <w:p w14:paraId="16E6A19F" w14:textId="77777777" w:rsidR="00504277" w:rsidRPr="00504277" w:rsidRDefault="00504277" w:rsidP="00D94D9E">
      <w:pPr>
        <w:spacing w:line="360" w:lineRule="auto"/>
        <w:jc w:val="both"/>
      </w:pPr>
      <w:r w:rsidRPr="00504277">
        <w:t xml:space="preserve">Ai sensi dell’art. 13 del Regolamento Generale Europeo per la protezione dei dati personali (GDPR) General Data Protection Regulation (UE) 2016/679, la Regione Basilicata, in qualità di “Titolare” del trattamento, è tenuta a fornirle informazioni in merito all’utilizzo dei suoi dati personali. Il trattamento dei dati acquisiti per lo svolgimento di funzioni istituzionali e nell’esecuzione dei propri compiti di interesse pubblico o comunque connessi all'esercizio dei propri pubblici poteri da parte della Regione Basilicata è lecito ai sensi dell’art. 6 “Liceità del trattamento” e non necessita del suo consenso. </w:t>
      </w:r>
    </w:p>
    <w:p w14:paraId="28D3206A" w14:textId="77777777" w:rsidR="00504277" w:rsidRPr="00504277" w:rsidRDefault="00504277" w:rsidP="00504277">
      <w:pPr>
        <w:numPr>
          <w:ilvl w:val="0"/>
          <w:numId w:val="7"/>
        </w:numPr>
        <w:spacing w:line="360" w:lineRule="auto"/>
        <w:rPr>
          <w:b/>
        </w:rPr>
      </w:pPr>
      <w:r w:rsidRPr="00504277">
        <w:rPr>
          <w:b/>
        </w:rPr>
        <w:t xml:space="preserve">Fonte dei dati personali </w:t>
      </w:r>
    </w:p>
    <w:p w14:paraId="468F3935" w14:textId="77777777" w:rsidR="00504277" w:rsidRPr="00504277" w:rsidRDefault="00504277" w:rsidP="00D94D9E">
      <w:pPr>
        <w:spacing w:line="360" w:lineRule="auto"/>
        <w:jc w:val="both"/>
      </w:pPr>
      <w:r w:rsidRPr="00504277">
        <w:t xml:space="preserve">La raccolta dei suoi dati personali viene effettuata registrando i dati da lei stesso forniti, in qualità di interessato, al momento della compilazione della modulistica per la presentazione dell’istanza per il rilascio di autorizzazioni. In particolare, i dati trattati sono i dati anagrafici, Codice Fiscale, P.IVA, Coordinate Bancarie, Atti notarili per cambi gestione e/o ragione sociale, Atti giudiziari. </w:t>
      </w:r>
    </w:p>
    <w:p w14:paraId="7F9270A7" w14:textId="77777777" w:rsidR="00504277" w:rsidRPr="00504277" w:rsidRDefault="00504277" w:rsidP="00504277">
      <w:pPr>
        <w:numPr>
          <w:ilvl w:val="0"/>
          <w:numId w:val="7"/>
        </w:numPr>
        <w:spacing w:line="360" w:lineRule="auto"/>
        <w:rPr>
          <w:b/>
        </w:rPr>
      </w:pPr>
      <w:r w:rsidRPr="00504277">
        <w:rPr>
          <w:b/>
        </w:rPr>
        <w:t>Finalità del trattamento e base giuridica</w:t>
      </w:r>
    </w:p>
    <w:p w14:paraId="2FF8C508" w14:textId="77777777" w:rsidR="00504277" w:rsidRPr="00504277" w:rsidRDefault="00504277" w:rsidP="00D94D9E">
      <w:pPr>
        <w:spacing w:line="360" w:lineRule="auto"/>
        <w:jc w:val="both"/>
      </w:pPr>
      <w:r w:rsidRPr="00504277">
        <w:t>I dati personali sono trattati esclusivamente per le seguenti finalità:</w:t>
      </w:r>
    </w:p>
    <w:p w14:paraId="547BF24C" w14:textId="02098C9B" w:rsidR="00504277" w:rsidRPr="00504277" w:rsidRDefault="00504277" w:rsidP="00504277">
      <w:pPr>
        <w:numPr>
          <w:ilvl w:val="0"/>
          <w:numId w:val="8"/>
        </w:numPr>
        <w:spacing w:line="360" w:lineRule="auto"/>
        <w:jc w:val="both"/>
      </w:pPr>
      <w:r w:rsidRPr="00504277">
        <w:t>Avviso di consultazione pubblica per l</w:t>
      </w:r>
      <w:r w:rsidR="00A664FA">
        <w:t xml:space="preserve">’aggiornamento </w:t>
      </w:r>
      <w:r w:rsidRPr="00504277">
        <w:t>del PIAO</w:t>
      </w:r>
      <w:r w:rsidR="00530BB0">
        <w:t>,</w:t>
      </w:r>
      <w:r w:rsidRPr="00504277">
        <w:t xml:space="preserve"> </w:t>
      </w:r>
      <w:r w:rsidR="00A664FA" w:rsidRPr="00A664FA">
        <w:t>sottosezione “Rischi corruttivi e trasparenza” della sezione “Valore pubblico, performance e anticorruzione” per il triennio 202</w:t>
      </w:r>
      <w:r w:rsidR="00425531">
        <w:t>4</w:t>
      </w:r>
      <w:r w:rsidR="00A664FA" w:rsidRPr="00A664FA">
        <w:t>/202</w:t>
      </w:r>
      <w:r w:rsidR="00425531">
        <w:t>6</w:t>
      </w:r>
    </w:p>
    <w:p w14:paraId="320B3C6E" w14:textId="77777777" w:rsidR="00504277" w:rsidRPr="00504277" w:rsidRDefault="00504277" w:rsidP="00504277">
      <w:pPr>
        <w:spacing w:line="360" w:lineRule="auto"/>
      </w:pPr>
      <w:r w:rsidRPr="00504277">
        <w:t xml:space="preserve">Il fine è acquisire contributi e osservazioni da parte degli interessati  </w:t>
      </w:r>
    </w:p>
    <w:p w14:paraId="741A143C" w14:textId="1DFDF8B3" w:rsidR="00504277" w:rsidRPr="00504277" w:rsidRDefault="00504277" w:rsidP="00504277">
      <w:pPr>
        <w:spacing w:line="360" w:lineRule="auto"/>
      </w:pPr>
      <w:r w:rsidRPr="00504277">
        <w:t xml:space="preserve">La base giuridica è </w:t>
      </w:r>
      <w:r w:rsidR="00A664FA">
        <w:t>l’</w:t>
      </w:r>
      <w:r w:rsidRPr="00504277">
        <w:t>art. 6 D.L. 80/202</w:t>
      </w:r>
      <w:r w:rsidR="00A664FA">
        <w:t>1 e la L.190/2012.</w:t>
      </w:r>
    </w:p>
    <w:p w14:paraId="27873E8E" w14:textId="77777777" w:rsidR="00504277" w:rsidRPr="00504277" w:rsidRDefault="00504277" w:rsidP="00504277">
      <w:pPr>
        <w:numPr>
          <w:ilvl w:val="0"/>
          <w:numId w:val="7"/>
        </w:numPr>
        <w:spacing w:line="360" w:lineRule="auto"/>
        <w:rPr>
          <w:b/>
        </w:rPr>
      </w:pPr>
      <w:r w:rsidRPr="00504277">
        <w:rPr>
          <w:b/>
        </w:rPr>
        <w:t>Modalità di trattamento dei dati</w:t>
      </w:r>
    </w:p>
    <w:p w14:paraId="0A7791B3" w14:textId="77777777" w:rsidR="00504277" w:rsidRPr="00504277" w:rsidRDefault="00504277" w:rsidP="00D94D9E">
      <w:pPr>
        <w:spacing w:line="360" w:lineRule="auto"/>
        <w:jc w:val="both"/>
      </w:pPr>
      <w:r w:rsidRPr="00504277">
        <w:t xml:space="preserve"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 in conformità alle disposizioni previste dall’articolo 32 GDPR. </w:t>
      </w:r>
    </w:p>
    <w:p w14:paraId="281D37C7" w14:textId="77777777" w:rsidR="00504277" w:rsidRPr="00504277" w:rsidRDefault="00504277" w:rsidP="00504277">
      <w:pPr>
        <w:numPr>
          <w:ilvl w:val="0"/>
          <w:numId w:val="7"/>
        </w:numPr>
        <w:spacing w:line="360" w:lineRule="auto"/>
        <w:rPr>
          <w:b/>
        </w:rPr>
      </w:pPr>
      <w:r w:rsidRPr="00504277">
        <w:rPr>
          <w:b/>
        </w:rPr>
        <w:t>Facoltatività del conferimento dei dati</w:t>
      </w:r>
    </w:p>
    <w:p w14:paraId="03F1862B" w14:textId="77777777" w:rsidR="00504277" w:rsidRPr="00504277" w:rsidRDefault="00504277" w:rsidP="00D94D9E">
      <w:pPr>
        <w:spacing w:line="360" w:lineRule="auto"/>
        <w:jc w:val="both"/>
      </w:pPr>
      <w:r w:rsidRPr="00504277">
        <w:t xml:space="preserve">Il conferimento dei dati è facoltativo, ma in mancanza non sarà possibile adempiere alle finalità descritte al punto 3 (“Finalità del trattamento”). </w:t>
      </w:r>
    </w:p>
    <w:p w14:paraId="63B4CDED" w14:textId="77777777" w:rsidR="00504277" w:rsidRPr="00504277" w:rsidRDefault="00504277" w:rsidP="00504277">
      <w:pPr>
        <w:numPr>
          <w:ilvl w:val="0"/>
          <w:numId w:val="7"/>
        </w:numPr>
        <w:spacing w:line="360" w:lineRule="auto"/>
        <w:rPr>
          <w:b/>
        </w:rPr>
      </w:pPr>
      <w:r w:rsidRPr="00504277">
        <w:rPr>
          <w:b/>
        </w:rPr>
        <w:lastRenderedPageBreak/>
        <w:t>Categorie di soggetti ai quali i dati possono essere comunicati o che possono venirne a conoscenza in qualità di Responsabili o Incaricati</w:t>
      </w:r>
    </w:p>
    <w:p w14:paraId="2A4CE0AE" w14:textId="77777777" w:rsidR="00504277" w:rsidRPr="00504277" w:rsidRDefault="00504277" w:rsidP="00D94D9E">
      <w:pPr>
        <w:spacing w:line="360" w:lineRule="auto"/>
        <w:jc w:val="both"/>
      </w:pPr>
      <w:r w:rsidRPr="00504277">
        <w:t xml:space="preserve">I suoi dati personali potranno essere conosciuti esclusivamente dai funzionari della Regione Basilicata e individuati quali autorizzati e/o Incaricati del trattamento. Esclusivamente per le finalità previste al paragrafo 3 (Finalità del trattamento), possono venire a conoscenza dei dati personali società terze fornitrici di servizi per la Regione Basilicata, previa designazione in qualità di Responsabili esterni del trattamento e garantendo il medesimo livello di protezione. Alcuni dati personali da Lei comunicati alla Regione Basilicata, nel rispetto della normativa di cui al D. Lgs. 33/2013 sono soggetti alla pubblicità sul sito istituzionale dell’Ente. </w:t>
      </w:r>
    </w:p>
    <w:p w14:paraId="6254360C" w14:textId="77777777" w:rsidR="00504277" w:rsidRPr="00504277" w:rsidRDefault="00504277" w:rsidP="00504277">
      <w:pPr>
        <w:numPr>
          <w:ilvl w:val="0"/>
          <w:numId w:val="7"/>
        </w:numPr>
        <w:spacing w:line="360" w:lineRule="auto"/>
        <w:rPr>
          <w:b/>
        </w:rPr>
      </w:pPr>
      <w:r w:rsidRPr="00504277">
        <w:rPr>
          <w:b/>
        </w:rPr>
        <w:t xml:space="preserve">Trasferimento dati </w:t>
      </w:r>
    </w:p>
    <w:p w14:paraId="53AA4519" w14:textId="77777777" w:rsidR="00504277" w:rsidRPr="00504277" w:rsidRDefault="00504277" w:rsidP="00D94D9E">
      <w:pPr>
        <w:spacing w:line="360" w:lineRule="auto"/>
        <w:jc w:val="both"/>
      </w:pPr>
      <w:r w:rsidRPr="00504277">
        <w:t>I dati personali sono conservati su server ubicati in Regione Basilicata, all'interno dell'Unione Europea. Resta in ogni caso inteso che il Titolare, ove si rendesse necessario, avrà facoltà di spostare i server, comunque all'interno dell'Unione Europea.</w:t>
      </w:r>
    </w:p>
    <w:p w14:paraId="4629A8A6" w14:textId="77777777" w:rsidR="00504277" w:rsidRPr="00504277" w:rsidRDefault="00504277" w:rsidP="00504277">
      <w:pPr>
        <w:numPr>
          <w:ilvl w:val="0"/>
          <w:numId w:val="7"/>
        </w:numPr>
        <w:spacing w:line="360" w:lineRule="auto"/>
        <w:rPr>
          <w:b/>
        </w:rPr>
      </w:pPr>
      <w:r w:rsidRPr="00504277">
        <w:rPr>
          <w:b/>
        </w:rPr>
        <w:t xml:space="preserve">Diritti dell'Interessato </w:t>
      </w:r>
    </w:p>
    <w:p w14:paraId="4737B69B" w14:textId="77777777" w:rsidR="00504277" w:rsidRPr="00504277" w:rsidRDefault="00504277" w:rsidP="00D94D9E">
      <w:pPr>
        <w:spacing w:line="360" w:lineRule="auto"/>
        <w:jc w:val="both"/>
      </w:pPr>
      <w:r w:rsidRPr="00504277">
        <w:t>In quanto interessato/ta al trattamento dati, La informiamo che potrà esercitare, nei confronti del Titolare del trattamento, i diritti di cui agli articoli 15, 16, 17, 18 del GDPR (Diritto di accesso; Diritto di rettifica; Diritto alla cancellazione; Diritto di limitazione di trattamento).</w:t>
      </w:r>
    </w:p>
    <w:p w14:paraId="3F652B08" w14:textId="77777777" w:rsidR="00504277" w:rsidRPr="00504277" w:rsidRDefault="00504277" w:rsidP="00504277">
      <w:pPr>
        <w:numPr>
          <w:ilvl w:val="0"/>
          <w:numId w:val="7"/>
        </w:numPr>
        <w:spacing w:line="360" w:lineRule="auto"/>
        <w:rPr>
          <w:b/>
        </w:rPr>
      </w:pPr>
      <w:r w:rsidRPr="00504277">
        <w:rPr>
          <w:b/>
        </w:rPr>
        <w:t>Titolare e Designati al trattamento</w:t>
      </w:r>
    </w:p>
    <w:p w14:paraId="273099C4" w14:textId="45349B11" w:rsidR="00504277" w:rsidRPr="00504277" w:rsidRDefault="00504277" w:rsidP="00D94D9E">
      <w:pPr>
        <w:spacing w:line="360" w:lineRule="auto"/>
        <w:jc w:val="both"/>
      </w:pPr>
      <w:r w:rsidRPr="00504277">
        <w:t xml:space="preserve">Il Titolare del trattamento dei dati personali di cui alla presente Informativa è la Giunta Regionale, con sede in Potenza alla via Vincenzo Verrastro n. 4 - CAP 85100, che ha individuato, con DGR 540/2021, quale Designato al trattamento, il Dirigente protempore </w:t>
      </w:r>
      <w:r w:rsidR="00F2482B" w:rsidRPr="00504277">
        <w:t>dell’Ufficio</w:t>
      </w:r>
      <w:r w:rsidR="00F2482B">
        <w:t xml:space="preserve"> p</w:t>
      </w:r>
      <w:r w:rsidRPr="00504277">
        <w:t xml:space="preserve">er il controllo di gestione e la misurazione della performance. Lo stesso è responsabile del riscontro, in caso di esercizio dei diritti sopra descritti. Al fine di semplificare le modalità di inoltro e ridurre i tempi per il riscontro si invita a presentare le richieste, di cui al precedente paragrafo, alla Regione Basilicata, Ufficio per le relazioni con il pubblico (Urp), per iscritto e/o per Posta Elettronica Certificata: </w:t>
      </w:r>
      <w:hyperlink r:id="rId8" w:history="1">
        <w:r w:rsidRPr="00504277">
          <w:rPr>
            <w:rStyle w:val="Collegamentoipertestuale"/>
          </w:rPr>
          <w:t>AOO-giunta@cert.regione.basilicata.it</w:t>
        </w:r>
      </w:hyperlink>
      <w:r w:rsidRPr="00504277">
        <w:t xml:space="preserve"> ) recandosi direttamente presso gli sportelli Urp presenti sul sito istituzionale (</w:t>
      </w:r>
      <w:hyperlink r:id="rId9" w:history="1">
        <w:r w:rsidRPr="00504277">
          <w:rPr>
            <w:rStyle w:val="Collegamentoipertestuale"/>
          </w:rPr>
          <w:t>www.regione.basilicata.it</w:t>
        </w:r>
      </w:hyperlink>
      <w:r w:rsidRPr="00504277">
        <w:t xml:space="preserve"> sezione URP).</w:t>
      </w:r>
    </w:p>
    <w:p w14:paraId="0E87AF1A" w14:textId="77777777" w:rsidR="00504277" w:rsidRPr="00504277" w:rsidRDefault="00504277" w:rsidP="00504277">
      <w:pPr>
        <w:numPr>
          <w:ilvl w:val="0"/>
          <w:numId w:val="7"/>
        </w:numPr>
        <w:spacing w:line="360" w:lineRule="auto"/>
        <w:rPr>
          <w:b/>
        </w:rPr>
      </w:pPr>
      <w:r w:rsidRPr="00504277">
        <w:rPr>
          <w:b/>
        </w:rPr>
        <w:t>Diritto di reclamo</w:t>
      </w:r>
    </w:p>
    <w:p w14:paraId="06552315" w14:textId="77777777" w:rsidR="00504277" w:rsidRPr="00504277" w:rsidRDefault="00504277" w:rsidP="00D94D9E">
      <w:pPr>
        <w:spacing w:line="360" w:lineRule="auto"/>
        <w:jc w:val="both"/>
      </w:pPr>
      <w:r w:rsidRPr="00504277">
        <w:t>Gli interessati che ritengono che il trattamento dei dati personali a loro riferiti effettuato attraverso questo sito avvenga in violazione di quanto previsto dal Regolamento hanno il diritto di proporre reclamo al Garante, come previsto dall'art. 77 del Regolamento stesso, o di adire le opportune sedi giudiziarie (art. 79 del Regolamento).</w:t>
      </w:r>
    </w:p>
    <w:p w14:paraId="0B2F9DAC" w14:textId="77777777" w:rsidR="00504277" w:rsidRPr="00504277" w:rsidRDefault="00504277" w:rsidP="00504277">
      <w:pPr>
        <w:numPr>
          <w:ilvl w:val="0"/>
          <w:numId w:val="7"/>
        </w:numPr>
        <w:spacing w:line="360" w:lineRule="auto"/>
        <w:rPr>
          <w:b/>
        </w:rPr>
      </w:pPr>
      <w:r w:rsidRPr="00504277">
        <w:rPr>
          <w:b/>
        </w:rPr>
        <w:lastRenderedPageBreak/>
        <w:t>Responsabile della protezione dati</w:t>
      </w:r>
    </w:p>
    <w:p w14:paraId="3CC07613" w14:textId="77777777" w:rsidR="00504277" w:rsidRPr="00504277" w:rsidRDefault="00504277" w:rsidP="00D94D9E">
      <w:pPr>
        <w:spacing w:line="360" w:lineRule="auto"/>
        <w:jc w:val="both"/>
      </w:pPr>
      <w:r w:rsidRPr="00504277">
        <w:t xml:space="preserve">Il Responsabile della Protezione dei Dati (DPO), nominato con la Deliberazione di Giunta Regionale n. 431 del 17/05/2018, è raggiungibile al seguente indirizzo: Via Vincenzo Verrastro n. 6, IT-85100, Potenza (Email: </w:t>
      </w:r>
      <w:hyperlink r:id="rId10" w:history="1">
        <w:r w:rsidRPr="00504277">
          <w:rPr>
            <w:rStyle w:val="Collegamentoipertestuale"/>
          </w:rPr>
          <w:t>rpd@regione.basilicata.it</w:t>
        </w:r>
      </w:hyperlink>
      <w:r w:rsidRPr="00504277">
        <w:t xml:space="preserve">  PEC: </w:t>
      </w:r>
      <w:hyperlink r:id="rId11" w:history="1">
        <w:r w:rsidRPr="00504277">
          <w:rPr>
            <w:rStyle w:val="Collegamentoipertestuale"/>
          </w:rPr>
          <w:t>rpd@cert.regione.basilicata.it</w:t>
        </w:r>
      </w:hyperlink>
      <w:r w:rsidRPr="00504277">
        <w:t>).</w:t>
      </w:r>
    </w:p>
    <w:p w14:paraId="3E7E7F49" w14:textId="77777777" w:rsidR="00504277" w:rsidRPr="00504277" w:rsidRDefault="00504277" w:rsidP="00504277">
      <w:pPr>
        <w:spacing w:line="360" w:lineRule="auto"/>
      </w:pPr>
    </w:p>
    <w:p w14:paraId="15E5D8D5" w14:textId="77777777" w:rsidR="00504277" w:rsidRPr="00504277" w:rsidRDefault="00504277" w:rsidP="00504277">
      <w:pPr>
        <w:spacing w:line="360" w:lineRule="auto"/>
      </w:pPr>
    </w:p>
    <w:p w14:paraId="2DBC1788" w14:textId="77777777" w:rsidR="00504277" w:rsidRPr="00504277" w:rsidRDefault="00504277" w:rsidP="00504277">
      <w:pPr>
        <w:spacing w:line="360" w:lineRule="auto"/>
      </w:pPr>
    </w:p>
    <w:p w14:paraId="23DF8012" w14:textId="77777777" w:rsidR="00504277" w:rsidRPr="00504277" w:rsidRDefault="00504277" w:rsidP="00504277">
      <w:pPr>
        <w:spacing w:line="360" w:lineRule="auto"/>
      </w:pPr>
    </w:p>
    <w:p w14:paraId="5040E6D7" w14:textId="77777777" w:rsidR="00504277" w:rsidRPr="00504277" w:rsidRDefault="00504277" w:rsidP="00504277">
      <w:pPr>
        <w:spacing w:line="360" w:lineRule="auto"/>
      </w:pPr>
    </w:p>
    <w:p w14:paraId="64E497B3" w14:textId="77777777" w:rsidR="00504277" w:rsidRPr="00504277" w:rsidRDefault="00504277" w:rsidP="00504277">
      <w:pPr>
        <w:spacing w:line="360" w:lineRule="auto"/>
      </w:pPr>
    </w:p>
    <w:p w14:paraId="06227AC6" w14:textId="77777777" w:rsidR="002D3520" w:rsidRDefault="002D3520" w:rsidP="002D3520">
      <w:pPr>
        <w:spacing w:line="360" w:lineRule="auto"/>
      </w:pPr>
    </w:p>
    <w:p w14:paraId="06227AE6" w14:textId="77777777" w:rsidR="005C716D" w:rsidRPr="00B372AD" w:rsidRDefault="005C716D" w:rsidP="005C716D">
      <w:pPr>
        <w:ind w:left="5387" w:firstLine="285"/>
        <w:jc w:val="center"/>
      </w:pPr>
    </w:p>
    <w:sectPr w:rsidR="005C716D" w:rsidRPr="00B372AD" w:rsidSect="00B644F5">
      <w:headerReference w:type="default" r:id="rId12"/>
      <w:type w:val="continuous"/>
      <w:pgSz w:w="11906" w:h="16838"/>
      <w:pgMar w:top="2552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BD446" w14:textId="77777777" w:rsidR="00047073" w:rsidRDefault="00047073">
      <w:r>
        <w:separator/>
      </w:r>
    </w:p>
  </w:endnote>
  <w:endnote w:type="continuationSeparator" w:id="0">
    <w:p w14:paraId="55662C5B" w14:textId="77777777" w:rsidR="00047073" w:rsidRDefault="0004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58ED" w14:textId="77777777" w:rsidR="00047073" w:rsidRDefault="00047073">
      <w:r>
        <w:separator/>
      </w:r>
    </w:p>
  </w:footnote>
  <w:footnote w:type="continuationSeparator" w:id="0">
    <w:p w14:paraId="1AEE0E72" w14:textId="77777777" w:rsidR="00047073" w:rsidRDefault="0004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7AF1" w14:textId="274D5F27" w:rsidR="00D305D4" w:rsidRDefault="00D305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62CBB"/>
    <w:multiLevelType w:val="hybridMultilevel"/>
    <w:tmpl w:val="C086787A"/>
    <w:lvl w:ilvl="0" w:tplc="D9F63F66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D1A6B"/>
    <w:multiLevelType w:val="hybridMultilevel"/>
    <w:tmpl w:val="02582EFE"/>
    <w:lvl w:ilvl="0" w:tplc="0540C5A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723158A"/>
    <w:multiLevelType w:val="hybridMultilevel"/>
    <w:tmpl w:val="C8DE8038"/>
    <w:lvl w:ilvl="0" w:tplc="0410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BD0A31"/>
    <w:multiLevelType w:val="hybridMultilevel"/>
    <w:tmpl w:val="0C882A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D030D"/>
    <w:multiLevelType w:val="hybridMultilevel"/>
    <w:tmpl w:val="925C5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C1CE2"/>
    <w:multiLevelType w:val="hybridMultilevel"/>
    <w:tmpl w:val="D1F8B8A6"/>
    <w:lvl w:ilvl="0" w:tplc="3F44A420">
      <w:start w:val="4"/>
      <w:numFmt w:val="bullet"/>
      <w:lvlText w:val="-"/>
      <w:lvlJc w:val="left"/>
      <w:pPr>
        <w:ind w:left="147" w:hanging="25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6" w15:restartNumberingAfterBreak="0">
    <w:nsid w:val="58F169F1"/>
    <w:multiLevelType w:val="hybridMultilevel"/>
    <w:tmpl w:val="30C42870"/>
    <w:lvl w:ilvl="0" w:tplc="E0F82148">
      <w:numFmt w:val="bullet"/>
      <w:lvlText w:val="-"/>
      <w:lvlJc w:val="left"/>
      <w:pPr>
        <w:ind w:left="61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7" w15:restartNumberingAfterBreak="0">
    <w:nsid w:val="69245806"/>
    <w:multiLevelType w:val="hybridMultilevel"/>
    <w:tmpl w:val="6BD41E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548566">
    <w:abstractNumId w:val="6"/>
  </w:num>
  <w:num w:numId="2" w16cid:durableId="930510870">
    <w:abstractNumId w:val="5"/>
  </w:num>
  <w:num w:numId="3" w16cid:durableId="1341859599">
    <w:abstractNumId w:val="7"/>
  </w:num>
  <w:num w:numId="4" w16cid:durableId="178011618">
    <w:abstractNumId w:val="2"/>
  </w:num>
  <w:num w:numId="5" w16cid:durableId="1908804854">
    <w:abstractNumId w:val="1"/>
  </w:num>
  <w:num w:numId="6" w16cid:durableId="1712879605">
    <w:abstractNumId w:val="0"/>
  </w:num>
  <w:num w:numId="7" w16cid:durableId="2072538612">
    <w:abstractNumId w:val="3"/>
  </w:num>
  <w:num w:numId="8" w16cid:durableId="1736048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C4"/>
    <w:rsid w:val="00006CCA"/>
    <w:rsid w:val="000071F8"/>
    <w:rsid w:val="00013406"/>
    <w:rsid w:val="000145DB"/>
    <w:rsid w:val="00025A2E"/>
    <w:rsid w:val="00025C53"/>
    <w:rsid w:val="00026D17"/>
    <w:rsid w:val="0004201A"/>
    <w:rsid w:val="00043CD2"/>
    <w:rsid w:val="00047073"/>
    <w:rsid w:val="000478E5"/>
    <w:rsid w:val="00051B17"/>
    <w:rsid w:val="00060555"/>
    <w:rsid w:val="00060B42"/>
    <w:rsid w:val="00061185"/>
    <w:rsid w:val="00070ECD"/>
    <w:rsid w:val="0007103B"/>
    <w:rsid w:val="0007137B"/>
    <w:rsid w:val="00083902"/>
    <w:rsid w:val="000848CD"/>
    <w:rsid w:val="000A025E"/>
    <w:rsid w:val="000A6521"/>
    <w:rsid w:val="000B33A1"/>
    <w:rsid w:val="000B4D10"/>
    <w:rsid w:val="000C1EE7"/>
    <w:rsid w:val="000C2D52"/>
    <w:rsid w:val="000C3958"/>
    <w:rsid w:val="000C48EC"/>
    <w:rsid w:val="000C4C97"/>
    <w:rsid w:val="000D5EC6"/>
    <w:rsid w:val="00100CC1"/>
    <w:rsid w:val="00102C6F"/>
    <w:rsid w:val="0011373A"/>
    <w:rsid w:val="00120AA9"/>
    <w:rsid w:val="001212F4"/>
    <w:rsid w:val="001255DF"/>
    <w:rsid w:val="001263D2"/>
    <w:rsid w:val="0013527D"/>
    <w:rsid w:val="00135AC0"/>
    <w:rsid w:val="00136ED1"/>
    <w:rsid w:val="00137AA1"/>
    <w:rsid w:val="00142969"/>
    <w:rsid w:val="00144107"/>
    <w:rsid w:val="00150B0C"/>
    <w:rsid w:val="00150DB6"/>
    <w:rsid w:val="001610A9"/>
    <w:rsid w:val="00166A31"/>
    <w:rsid w:val="00166D64"/>
    <w:rsid w:val="001722BD"/>
    <w:rsid w:val="00173BCF"/>
    <w:rsid w:val="00174B9F"/>
    <w:rsid w:val="00176C4B"/>
    <w:rsid w:val="0018458E"/>
    <w:rsid w:val="0019141D"/>
    <w:rsid w:val="001916B4"/>
    <w:rsid w:val="001920D0"/>
    <w:rsid w:val="00194225"/>
    <w:rsid w:val="001A0D49"/>
    <w:rsid w:val="001A2104"/>
    <w:rsid w:val="001A3387"/>
    <w:rsid w:val="001A46AD"/>
    <w:rsid w:val="001A4AC9"/>
    <w:rsid w:val="001A5E90"/>
    <w:rsid w:val="001B11A0"/>
    <w:rsid w:val="001B2447"/>
    <w:rsid w:val="001B6DBE"/>
    <w:rsid w:val="001C0A64"/>
    <w:rsid w:val="001C293B"/>
    <w:rsid w:val="001C4E6F"/>
    <w:rsid w:val="001C6633"/>
    <w:rsid w:val="001C6636"/>
    <w:rsid w:val="001D62AF"/>
    <w:rsid w:val="001E0E00"/>
    <w:rsid w:val="001E43EC"/>
    <w:rsid w:val="001F3E7F"/>
    <w:rsid w:val="001F75D2"/>
    <w:rsid w:val="0020387F"/>
    <w:rsid w:val="002044D2"/>
    <w:rsid w:val="002102E8"/>
    <w:rsid w:val="002111B3"/>
    <w:rsid w:val="0021478A"/>
    <w:rsid w:val="002274E8"/>
    <w:rsid w:val="0023046D"/>
    <w:rsid w:val="00230561"/>
    <w:rsid w:val="002315E1"/>
    <w:rsid w:val="00231B32"/>
    <w:rsid w:val="002341F5"/>
    <w:rsid w:val="002372FB"/>
    <w:rsid w:val="00243F60"/>
    <w:rsid w:val="0024485A"/>
    <w:rsid w:val="002509F4"/>
    <w:rsid w:val="0025183B"/>
    <w:rsid w:val="002624A8"/>
    <w:rsid w:val="0026775A"/>
    <w:rsid w:val="00280B29"/>
    <w:rsid w:val="00281901"/>
    <w:rsid w:val="00294DF1"/>
    <w:rsid w:val="00296D93"/>
    <w:rsid w:val="00297A9D"/>
    <w:rsid w:val="002A4DF6"/>
    <w:rsid w:val="002A61E3"/>
    <w:rsid w:val="002A7463"/>
    <w:rsid w:val="002B0A21"/>
    <w:rsid w:val="002B1095"/>
    <w:rsid w:val="002B10DC"/>
    <w:rsid w:val="002B345D"/>
    <w:rsid w:val="002B5582"/>
    <w:rsid w:val="002B5D48"/>
    <w:rsid w:val="002C3F0A"/>
    <w:rsid w:val="002C75DC"/>
    <w:rsid w:val="002D3520"/>
    <w:rsid w:val="002E23D7"/>
    <w:rsid w:val="002E2CC0"/>
    <w:rsid w:val="002E337F"/>
    <w:rsid w:val="002E6C5F"/>
    <w:rsid w:val="002F75B8"/>
    <w:rsid w:val="002F77EA"/>
    <w:rsid w:val="0030014F"/>
    <w:rsid w:val="00303E68"/>
    <w:rsid w:val="003041E7"/>
    <w:rsid w:val="00304419"/>
    <w:rsid w:val="00311B15"/>
    <w:rsid w:val="0031645E"/>
    <w:rsid w:val="00334D62"/>
    <w:rsid w:val="00335759"/>
    <w:rsid w:val="0033666D"/>
    <w:rsid w:val="003376C3"/>
    <w:rsid w:val="00340BB5"/>
    <w:rsid w:val="0034128F"/>
    <w:rsid w:val="00343742"/>
    <w:rsid w:val="00346236"/>
    <w:rsid w:val="0034643F"/>
    <w:rsid w:val="00351508"/>
    <w:rsid w:val="00353559"/>
    <w:rsid w:val="003535B5"/>
    <w:rsid w:val="00354450"/>
    <w:rsid w:val="003570EB"/>
    <w:rsid w:val="003604AD"/>
    <w:rsid w:val="00360BD9"/>
    <w:rsid w:val="0036407D"/>
    <w:rsid w:val="003641C9"/>
    <w:rsid w:val="00370B0C"/>
    <w:rsid w:val="003765ED"/>
    <w:rsid w:val="00381ACA"/>
    <w:rsid w:val="00386445"/>
    <w:rsid w:val="003872BF"/>
    <w:rsid w:val="00387BF7"/>
    <w:rsid w:val="00395F2C"/>
    <w:rsid w:val="0039764F"/>
    <w:rsid w:val="003A4907"/>
    <w:rsid w:val="003A5B7C"/>
    <w:rsid w:val="003B12B9"/>
    <w:rsid w:val="003B138A"/>
    <w:rsid w:val="003B3434"/>
    <w:rsid w:val="003B4344"/>
    <w:rsid w:val="003B5199"/>
    <w:rsid w:val="003C401E"/>
    <w:rsid w:val="003C5AA1"/>
    <w:rsid w:val="003C6FC4"/>
    <w:rsid w:val="003C72CD"/>
    <w:rsid w:val="003D3BE5"/>
    <w:rsid w:val="003D3E4D"/>
    <w:rsid w:val="003D48DF"/>
    <w:rsid w:val="003D5904"/>
    <w:rsid w:val="003D62CE"/>
    <w:rsid w:val="003E3891"/>
    <w:rsid w:val="003E5F53"/>
    <w:rsid w:val="003F2495"/>
    <w:rsid w:val="003F2866"/>
    <w:rsid w:val="004024D9"/>
    <w:rsid w:val="00402A40"/>
    <w:rsid w:val="00405F76"/>
    <w:rsid w:val="0041035E"/>
    <w:rsid w:val="00412DC5"/>
    <w:rsid w:val="00413A8D"/>
    <w:rsid w:val="00414EF5"/>
    <w:rsid w:val="004159CF"/>
    <w:rsid w:val="0042324D"/>
    <w:rsid w:val="00424752"/>
    <w:rsid w:val="00425531"/>
    <w:rsid w:val="0042724A"/>
    <w:rsid w:val="00432E0A"/>
    <w:rsid w:val="00433D8E"/>
    <w:rsid w:val="00434827"/>
    <w:rsid w:val="00435F63"/>
    <w:rsid w:val="0043620C"/>
    <w:rsid w:val="00444458"/>
    <w:rsid w:val="00455582"/>
    <w:rsid w:val="00461FE0"/>
    <w:rsid w:val="00462FB1"/>
    <w:rsid w:val="00463C69"/>
    <w:rsid w:val="004758B4"/>
    <w:rsid w:val="00483498"/>
    <w:rsid w:val="00486C32"/>
    <w:rsid w:val="00492A88"/>
    <w:rsid w:val="004930B6"/>
    <w:rsid w:val="004949A2"/>
    <w:rsid w:val="004975E4"/>
    <w:rsid w:val="00497AEF"/>
    <w:rsid w:val="004A05FB"/>
    <w:rsid w:val="004A0AE5"/>
    <w:rsid w:val="004A304E"/>
    <w:rsid w:val="004A47D1"/>
    <w:rsid w:val="004A7876"/>
    <w:rsid w:val="004B251F"/>
    <w:rsid w:val="004B37EC"/>
    <w:rsid w:val="004B7C6F"/>
    <w:rsid w:val="004C5A30"/>
    <w:rsid w:val="004D3040"/>
    <w:rsid w:val="004D701C"/>
    <w:rsid w:val="004E28BE"/>
    <w:rsid w:val="004E67F2"/>
    <w:rsid w:val="004E6B20"/>
    <w:rsid w:val="004F0832"/>
    <w:rsid w:val="004F3703"/>
    <w:rsid w:val="004F4CF1"/>
    <w:rsid w:val="004F4FF6"/>
    <w:rsid w:val="005025C6"/>
    <w:rsid w:val="005033CF"/>
    <w:rsid w:val="00504277"/>
    <w:rsid w:val="00505E5A"/>
    <w:rsid w:val="00506A5E"/>
    <w:rsid w:val="0051449A"/>
    <w:rsid w:val="00515C21"/>
    <w:rsid w:val="00520B78"/>
    <w:rsid w:val="00523655"/>
    <w:rsid w:val="00530BB0"/>
    <w:rsid w:val="005328A3"/>
    <w:rsid w:val="0053461C"/>
    <w:rsid w:val="0053743C"/>
    <w:rsid w:val="0054193F"/>
    <w:rsid w:val="005510E0"/>
    <w:rsid w:val="00552735"/>
    <w:rsid w:val="00555CF3"/>
    <w:rsid w:val="0056350E"/>
    <w:rsid w:val="00564970"/>
    <w:rsid w:val="00564BF9"/>
    <w:rsid w:val="0056730A"/>
    <w:rsid w:val="00574599"/>
    <w:rsid w:val="00575A11"/>
    <w:rsid w:val="00575D87"/>
    <w:rsid w:val="00577A53"/>
    <w:rsid w:val="00580A18"/>
    <w:rsid w:val="00587131"/>
    <w:rsid w:val="005908FD"/>
    <w:rsid w:val="005925FB"/>
    <w:rsid w:val="00593D03"/>
    <w:rsid w:val="005940E7"/>
    <w:rsid w:val="005A1B1E"/>
    <w:rsid w:val="005A2F17"/>
    <w:rsid w:val="005A648B"/>
    <w:rsid w:val="005B178C"/>
    <w:rsid w:val="005C04A0"/>
    <w:rsid w:val="005C0DFF"/>
    <w:rsid w:val="005C32E3"/>
    <w:rsid w:val="005C3468"/>
    <w:rsid w:val="005C51A6"/>
    <w:rsid w:val="005C716D"/>
    <w:rsid w:val="005C7457"/>
    <w:rsid w:val="005D155C"/>
    <w:rsid w:val="005D2468"/>
    <w:rsid w:val="005E0F37"/>
    <w:rsid w:val="005E19BD"/>
    <w:rsid w:val="005E3A56"/>
    <w:rsid w:val="005F5928"/>
    <w:rsid w:val="005F6380"/>
    <w:rsid w:val="005F6BBE"/>
    <w:rsid w:val="005F79D4"/>
    <w:rsid w:val="006011C5"/>
    <w:rsid w:val="00602DB6"/>
    <w:rsid w:val="0060705C"/>
    <w:rsid w:val="006076A5"/>
    <w:rsid w:val="006076B3"/>
    <w:rsid w:val="006137E5"/>
    <w:rsid w:val="00615360"/>
    <w:rsid w:val="0061610A"/>
    <w:rsid w:val="00616E92"/>
    <w:rsid w:val="006172F2"/>
    <w:rsid w:val="00620086"/>
    <w:rsid w:val="0062035D"/>
    <w:rsid w:val="006234C2"/>
    <w:rsid w:val="006258C1"/>
    <w:rsid w:val="00626272"/>
    <w:rsid w:val="00636459"/>
    <w:rsid w:val="00636A5C"/>
    <w:rsid w:val="0064047F"/>
    <w:rsid w:val="00641DAE"/>
    <w:rsid w:val="006435B6"/>
    <w:rsid w:val="00643693"/>
    <w:rsid w:val="0064438E"/>
    <w:rsid w:val="00645204"/>
    <w:rsid w:val="00645377"/>
    <w:rsid w:val="006458FF"/>
    <w:rsid w:val="00645CB0"/>
    <w:rsid w:val="00646206"/>
    <w:rsid w:val="00646E54"/>
    <w:rsid w:val="00647E16"/>
    <w:rsid w:val="00651714"/>
    <w:rsid w:val="0066273C"/>
    <w:rsid w:val="00662A61"/>
    <w:rsid w:val="0066562E"/>
    <w:rsid w:val="0066617F"/>
    <w:rsid w:val="006723E7"/>
    <w:rsid w:val="00680303"/>
    <w:rsid w:val="00680630"/>
    <w:rsid w:val="00682CAF"/>
    <w:rsid w:val="00683164"/>
    <w:rsid w:val="006849F3"/>
    <w:rsid w:val="00684D9C"/>
    <w:rsid w:val="006A0D6C"/>
    <w:rsid w:val="006A23BE"/>
    <w:rsid w:val="006A39AD"/>
    <w:rsid w:val="006A3FC6"/>
    <w:rsid w:val="006A44D4"/>
    <w:rsid w:val="006A7846"/>
    <w:rsid w:val="006B1C44"/>
    <w:rsid w:val="006B2EB9"/>
    <w:rsid w:val="006C5CE4"/>
    <w:rsid w:val="006C738B"/>
    <w:rsid w:val="006D24A1"/>
    <w:rsid w:val="006D6292"/>
    <w:rsid w:val="006D7DD3"/>
    <w:rsid w:val="006E14E4"/>
    <w:rsid w:val="006E5070"/>
    <w:rsid w:val="006E5A9B"/>
    <w:rsid w:val="006E70E0"/>
    <w:rsid w:val="006F1C75"/>
    <w:rsid w:val="006F2B53"/>
    <w:rsid w:val="006F5A76"/>
    <w:rsid w:val="00700642"/>
    <w:rsid w:val="00702CED"/>
    <w:rsid w:val="00704A62"/>
    <w:rsid w:val="00704F4D"/>
    <w:rsid w:val="00704FFA"/>
    <w:rsid w:val="00712229"/>
    <w:rsid w:val="0071231F"/>
    <w:rsid w:val="0071331D"/>
    <w:rsid w:val="0072434B"/>
    <w:rsid w:val="00725459"/>
    <w:rsid w:val="0072555E"/>
    <w:rsid w:val="007321DD"/>
    <w:rsid w:val="0073246B"/>
    <w:rsid w:val="0073466E"/>
    <w:rsid w:val="00741AD0"/>
    <w:rsid w:val="0074454C"/>
    <w:rsid w:val="0074516A"/>
    <w:rsid w:val="00745701"/>
    <w:rsid w:val="0074784C"/>
    <w:rsid w:val="007478A6"/>
    <w:rsid w:val="00751A99"/>
    <w:rsid w:val="007534C4"/>
    <w:rsid w:val="00753D15"/>
    <w:rsid w:val="007544F4"/>
    <w:rsid w:val="007552B3"/>
    <w:rsid w:val="00760AD0"/>
    <w:rsid w:val="00764184"/>
    <w:rsid w:val="0077265B"/>
    <w:rsid w:val="00772942"/>
    <w:rsid w:val="00784E48"/>
    <w:rsid w:val="007865BE"/>
    <w:rsid w:val="0079330F"/>
    <w:rsid w:val="0079478D"/>
    <w:rsid w:val="007A6189"/>
    <w:rsid w:val="007B2AE2"/>
    <w:rsid w:val="007B5741"/>
    <w:rsid w:val="007B6961"/>
    <w:rsid w:val="007C28FC"/>
    <w:rsid w:val="007C350F"/>
    <w:rsid w:val="007C432B"/>
    <w:rsid w:val="007D2EFB"/>
    <w:rsid w:val="007D3B3B"/>
    <w:rsid w:val="007D416F"/>
    <w:rsid w:val="007D4F13"/>
    <w:rsid w:val="007D5EC1"/>
    <w:rsid w:val="007D6497"/>
    <w:rsid w:val="007D6D06"/>
    <w:rsid w:val="007D75B9"/>
    <w:rsid w:val="007E0156"/>
    <w:rsid w:val="007E406C"/>
    <w:rsid w:val="007E7CEA"/>
    <w:rsid w:val="007F0F36"/>
    <w:rsid w:val="007F28FA"/>
    <w:rsid w:val="007F3E17"/>
    <w:rsid w:val="007F5D11"/>
    <w:rsid w:val="00801284"/>
    <w:rsid w:val="008023B6"/>
    <w:rsid w:val="00802D91"/>
    <w:rsid w:val="00802F7D"/>
    <w:rsid w:val="00804BE7"/>
    <w:rsid w:val="0081224B"/>
    <w:rsid w:val="008165D1"/>
    <w:rsid w:val="00820D9B"/>
    <w:rsid w:val="00821204"/>
    <w:rsid w:val="008225D3"/>
    <w:rsid w:val="0082660B"/>
    <w:rsid w:val="00827123"/>
    <w:rsid w:val="00832628"/>
    <w:rsid w:val="00833E53"/>
    <w:rsid w:val="00834E60"/>
    <w:rsid w:val="0083703C"/>
    <w:rsid w:val="0084691E"/>
    <w:rsid w:val="00847094"/>
    <w:rsid w:val="00851B03"/>
    <w:rsid w:val="008537D6"/>
    <w:rsid w:val="008675A0"/>
    <w:rsid w:val="0087405B"/>
    <w:rsid w:val="00875631"/>
    <w:rsid w:val="008756A4"/>
    <w:rsid w:val="008807C3"/>
    <w:rsid w:val="00880FD2"/>
    <w:rsid w:val="0088182B"/>
    <w:rsid w:val="0088299F"/>
    <w:rsid w:val="00886DF8"/>
    <w:rsid w:val="00890E66"/>
    <w:rsid w:val="00893206"/>
    <w:rsid w:val="00893648"/>
    <w:rsid w:val="008A2D7C"/>
    <w:rsid w:val="008A3AB0"/>
    <w:rsid w:val="008A6058"/>
    <w:rsid w:val="008A6F9B"/>
    <w:rsid w:val="008B0B93"/>
    <w:rsid w:val="008B48DF"/>
    <w:rsid w:val="008B509E"/>
    <w:rsid w:val="008C1A4C"/>
    <w:rsid w:val="008C3835"/>
    <w:rsid w:val="008C417E"/>
    <w:rsid w:val="008D74EF"/>
    <w:rsid w:val="008D7CF9"/>
    <w:rsid w:val="008E2660"/>
    <w:rsid w:val="008F0687"/>
    <w:rsid w:val="008F2AE2"/>
    <w:rsid w:val="00906320"/>
    <w:rsid w:val="00910B0E"/>
    <w:rsid w:val="009117D5"/>
    <w:rsid w:val="00911871"/>
    <w:rsid w:val="00911917"/>
    <w:rsid w:val="00911B8A"/>
    <w:rsid w:val="009137C4"/>
    <w:rsid w:val="00915E63"/>
    <w:rsid w:val="00916405"/>
    <w:rsid w:val="009227AC"/>
    <w:rsid w:val="009277BA"/>
    <w:rsid w:val="009305F1"/>
    <w:rsid w:val="00934CAA"/>
    <w:rsid w:val="009421A8"/>
    <w:rsid w:val="009426C9"/>
    <w:rsid w:val="00942888"/>
    <w:rsid w:val="00942FE8"/>
    <w:rsid w:val="00947662"/>
    <w:rsid w:val="0095651E"/>
    <w:rsid w:val="00956A7F"/>
    <w:rsid w:val="00960A0F"/>
    <w:rsid w:val="00967BB3"/>
    <w:rsid w:val="009707C2"/>
    <w:rsid w:val="00981463"/>
    <w:rsid w:val="00981C33"/>
    <w:rsid w:val="009877C4"/>
    <w:rsid w:val="00994D53"/>
    <w:rsid w:val="00995752"/>
    <w:rsid w:val="00996AD9"/>
    <w:rsid w:val="0099799C"/>
    <w:rsid w:val="009A139B"/>
    <w:rsid w:val="009A1467"/>
    <w:rsid w:val="009A5A62"/>
    <w:rsid w:val="009A73C7"/>
    <w:rsid w:val="009A78E6"/>
    <w:rsid w:val="009B1AED"/>
    <w:rsid w:val="009B4A75"/>
    <w:rsid w:val="009B7D07"/>
    <w:rsid w:val="009C5928"/>
    <w:rsid w:val="009C5E4A"/>
    <w:rsid w:val="009C7A87"/>
    <w:rsid w:val="009D3989"/>
    <w:rsid w:val="009E049B"/>
    <w:rsid w:val="009E0CBB"/>
    <w:rsid w:val="009E5A68"/>
    <w:rsid w:val="009E5AAA"/>
    <w:rsid w:val="009E5CA6"/>
    <w:rsid w:val="009F0806"/>
    <w:rsid w:val="009F252F"/>
    <w:rsid w:val="00A007F8"/>
    <w:rsid w:val="00A04C6F"/>
    <w:rsid w:val="00A064D8"/>
    <w:rsid w:val="00A10370"/>
    <w:rsid w:val="00A1241B"/>
    <w:rsid w:val="00A13F9F"/>
    <w:rsid w:val="00A14783"/>
    <w:rsid w:val="00A20FEF"/>
    <w:rsid w:val="00A24E43"/>
    <w:rsid w:val="00A317CD"/>
    <w:rsid w:val="00A32552"/>
    <w:rsid w:val="00A3490E"/>
    <w:rsid w:val="00A436D3"/>
    <w:rsid w:val="00A438C4"/>
    <w:rsid w:val="00A47C8B"/>
    <w:rsid w:val="00A65E29"/>
    <w:rsid w:val="00A664FA"/>
    <w:rsid w:val="00A67F1C"/>
    <w:rsid w:val="00A74F8E"/>
    <w:rsid w:val="00A83D38"/>
    <w:rsid w:val="00A864A3"/>
    <w:rsid w:val="00A872CA"/>
    <w:rsid w:val="00A8751A"/>
    <w:rsid w:val="00A93DB2"/>
    <w:rsid w:val="00AA2B1A"/>
    <w:rsid w:val="00AA3267"/>
    <w:rsid w:val="00AA6308"/>
    <w:rsid w:val="00AA7693"/>
    <w:rsid w:val="00AB3C35"/>
    <w:rsid w:val="00AB58D3"/>
    <w:rsid w:val="00AB6BD3"/>
    <w:rsid w:val="00AC4BCD"/>
    <w:rsid w:val="00AD1830"/>
    <w:rsid w:val="00AD3BDE"/>
    <w:rsid w:val="00AD590B"/>
    <w:rsid w:val="00AD727A"/>
    <w:rsid w:val="00AE0D06"/>
    <w:rsid w:val="00AE1215"/>
    <w:rsid w:val="00AF6217"/>
    <w:rsid w:val="00B02F1E"/>
    <w:rsid w:val="00B06E4D"/>
    <w:rsid w:val="00B077CE"/>
    <w:rsid w:val="00B104D1"/>
    <w:rsid w:val="00B12287"/>
    <w:rsid w:val="00B200B3"/>
    <w:rsid w:val="00B24273"/>
    <w:rsid w:val="00B2466E"/>
    <w:rsid w:val="00B27EB7"/>
    <w:rsid w:val="00B328BF"/>
    <w:rsid w:val="00B329D3"/>
    <w:rsid w:val="00B33BF1"/>
    <w:rsid w:val="00B372AD"/>
    <w:rsid w:val="00B4504F"/>
    <w:rsid w:val="00B45E0D"/>
    <w:rsid w:val="00B52967"/>
    <w:rsid w:val="00B54C0D"/>
    <w:rsid w:val="00B62686"/>
    <w:rsid w:val="00B644F5"/>
    <w:rsid w:val="00B70704"/>
    <w:rsid w:val="00B7174A"/>
    <w:rsid w:val="00B74DC6"/>
    <w:rsid w:val="00B74F20"/>
    <w:rsid w:val="00B75483"/>
    <w:rsid w:val="00B81D53"/>
    <w:rsid w:val="00B81EBC"/>
    <w:rsid w:val="00B82D0D"/>
    <w:rsid w:val="00B84754"/>
    <w:rsid w:val="00B84F13"/>
    <w:rsid w:val="00B9366D"/>
    <w:rsid w:val="00B94832"/>
    <w:rsid w:val="00B96A37"/>
    <w:rsid w:val="00B96E45"/>
    <w:rsid w:val="00BA26BA"/>
    <w:rsid w:val="00BA6353"/>
    <w:rsid w:val="00BB123C"/>
    <w:rsid w:val="00BB1EC6"/>
    <w:rsid w:val="00BB240D"/>
    <w:rsid w:val="00BB5288"/>
    <w:rsid w:val="00BB5522"/>
    <w:rsid w:val="00BB694D"/>
    <w:rsid w:val="00BC446E"/>
    <w:rsid w:val="00BC6624"/>
    <w:rsid w:val="00BC7EEB"/>
    <w:rsid w:val="00BD4B40"/>
    <w:rsid w:val="00BD581B"/>
    <w:rsid w:val="00BE2D51"/>
    <w:rsid w:val="00BF151F"/>
    <w:rsid w:val="00BF36B9"/>
    <w:rsid w:val="00BF5E62"/>
    <w:rsid w:val="00C00AED"/>
    <w:rsid w:val="00C04651"/>
    <w:rsid w:val="00C06CA7"/>
    <w:rsid w:val="00C11C3B"/>
    <w:rsid w:val="00C125C2"/>
    <w:rsid w:val="00C13405"/>
    <w:rsid w:val="00C14571"/>
    <w:rsid w:val="00C17494"/>
    <w:rsid w:val="00C2306F"/>
    <w:rsid w:val="00C23581"/>
    <w:rsid w:val="00C237FB"/>
    <w:rsid w:val="00C3494F"/>
    <w:rsid w:val="00C36532"/>
    <w:rsid w:val="00C40112"/>
    <w:rsid w:val="00C40216"/>
    <w:rsid w:val="00C43139"/>
    <w:rsid w:val="00C5052D"/>
    <w:rsid w:val="00C50F85"/>
    <w:rsid w:val="00C529F6"/>
    <w:rsid w:val="00C53ED1"/>
    <w:rsid w:val="00C5585B"/>
    <w:rsid w:val="00C57A6F"/>
    <w:rsid w:val="00C61EF6"/>
    <w:rsid w:val="00C636B0"/>
    <w:rsid w:val="00C64B4C"/>
    <w:rsid w:val="00C64D43"/>
    <w:rsid w:val="00C655DD"/>
    <w:rsid w:val="00C70CAB"/>
    <w:rsid w:val="00C73E84"/>
    <w:rsid w:val="00C73EFE"/>
    <w:rsid w:val="00C74CA3"/>
    <w:rsid w:val="00C83CC8"/>
    <w:rsid w:val="00C85637"/>
    <w:rsid w:val="00C946A1"/>
    <w:rsid w:val="00CA11A5"/>
    <w:rsid w:val="00CA63F7"/>
    <w:rsid w:val="00CA7E60"/>
    <w:rsid w:val="00CB0419"/>
    <w:rsid w:val="00CC17C5"/>
    <w:rsid w:val="00CC378A"/>
    <w:rsid w:val="00CD2DC4"/>
    <w:rsid w:val="00CE16B4"/>
    <w:rsid w:val="00CE29F6"/>
    <w:rsid w:val="00CE2C3C"/>
    <w:rsid w:val="00CE4F36"/>
    <w:rsid w:val="00CE7890"/>
    <w:rsid w:val="00CF0F37"/>
    <w:rsid w:val="00CF1988"/>
    <w:rsid w:val="00CF5DF9"/>
    <w:rsid w:val="00CF7653"/>
    <w:rsid w:val="00D0034A"/>
    <w:rsid w:val="00D0549F"/>
    <w:rsid w:val="00D05AF8"/>
    <w:rsid w:val="00D05D14"/>
    <w:rsid w:val="00D077F0"/>
    <w:rsid w:val="00D10B87"/>
    <w:rsid w:val="00D1155C"/>
    <w:rsid w:val="00D13622"/>
    <w:rsid w:val="00D1638D"/>
    <w:rsid w:val="00D305D4"/>
    <w:rsid w:val="00D36203"/>
    <w:rsid w:val="00D42BFE"/>
    <w:rsid w:val="00D42CBF"/>
    <w:rsid w:val="00D46356"/>
    <w:rsid w:val="00D463EA"/>
    <w:rsid w:val="00D466F4"/>
    <w:rsid w:val="00D50321"/>
    <w:rsid w:val="00D53EEA"/>
    <w:rsid w:val="00D54715"/>
    <w:rsid w:val="00D660FA"/>
    <w:rsid w:val="00D754C4"/>
    <w:rsid w:val="00D759E6"/>
    <w:rsid w:val="00D76C44"/>
    <w:rsid w:val="00D87272"/>
    <w:rsid w:val="00D9060F"/>
    <w:rsid w:val="00D9240F"/>
    <w:rsid w:val="00D9312B"/>
    <w:rsid w:val="00D93E09"/>
    <w:rsid w:val="00D94A1D"/>
    <w:rsid w:val="00D94D9E"/>
    <w:rsid w:val="00D960A0"/>
    <w:rsid w:val="00D964BC"/>
    <w:rsid w:val="00D96ABB"/>
    <w:rsid w:val="00D97E05"/>
    <w:rsid w:val="00DA574A"/>
    <w:rsid w:val="00DB1B1A"/>
    <w:rsid w:val="00DB1B1B"/>
    <w:rsid w:val="00DB271A"/>
    <w:rsid w:val="00DB728C"/>
    <w:rsid w:val="00DB7460"/>
    <w:rsid w:val="00DB7E1D"/>
    <w:rsid w:val="00DC071F"/>
    <w:rsid w:val="00DC2B10"/>
    <w:rsid w:val="00DC2D92"/>
    <w:rsid w:val="00DC68EB"/>
    <w:rsid w:val="00DD1CA5"/>
    <w:rsid w:val="00DE7CFC"/>
    <w:rsid w:val="00DF0110"/>
    <w:rsid w:val="00DF0405"/>
    <w:rsid w:val="00DF0D39"/>
    <w:rsid w:val="00DF0FBD"/>
    <w:rsid w:val="00DF4457"/>
    <w:rsid w:val="00DF7EBC"/>
    <w:rsid w:val="00E00673"/>
    <w:rsid w:val="00E018E4"/>
    <w:rsid w:val="00E0241E"/>
    <w:rsid w:val="00E06F5B"/>
    <w:rsid w:val="00E073A3"/>
    <w:rsid w:val="00E206CD"/>
    <w:rsid w:val="00E24C78"/>
    <w:rsid w:val="00E25B04"/>
    <w:rsid w:val="00E30674"/>
    <w:rsid w:val="00E3128B"/>
    <w:rsid w:val="00E32926"/>
    <w:rsid w:val="00E35BC7"/>
    <w:rsid w:val="00E4083C"/>
    <w:rsid w:val="00E43F98"/>
    <w:rsid w:val="00E630B7"/>
    <w:rsid w:val="00E70D4E"/>
    <w:rsid w:val="00E730F0"/>
    <w:rsid w:val="00E7473E"/>
    <w:rsid w:val="00E7585A"/>
    <w:rsid w:val="00E81EA2"/>
    <w:rsid w:val="00E82D8E"/>
    <w:rsid w:val="00E86729"/>
    <w:rsid w:val="00E908F3"/>
    <w:rsid w:val="00EA4163"/>
    <w:rsid w:val="00EB38D6"/>
    <w:rsid w:val="00EB5419"/>
    <w:rsid w:val="00EC0139"/>
    <w:rsid w:val="00EC0816"/>
    <w:rsid w:val="00EC13B6"/>
    <w:rsid w:val="00EC1F02"/>
    <w:rsid w:val="00EC42F1"/>
    <w:rsid w:val="00EC5028"/>
    <w:rsid w:val="00EC563C"/>
    <w:rsid w:val="00EC576D"/>
    <w:rsid w:val="00ED1DD3"/>
    <w:rsid w:val="00ED4950"/>
    <w:rsid w:val="00EF16E1"/>
    <w:rsid w:val="00EF2097"/>
    <w:rsid w:val="00EF74D2"/>
    <w:rsid w:val="00F0019A"/>
    <w:rsid w:val="00F20310"/>
    <w:rsid w:val="00F2482B"/>
    <w:rsid w:val="00F250D7"/>
    <w:rsid w:val="00F25185"/>
    <w:rsid w:val="00F309C7"/>
    <w:rsid w:val="00F32BE0"/>
    <w:rsid w:val="00F33579"/>
    <w:rsid w:val="00F33990"/>
    <w:rsid w:val="00F347FB"/>
    <w:rsid w:val="00F34B28"/>
    <w:rsid w:val="00F3604F"/>
    <w:rsid w:val="00F37AE5"/>
    <w:rsid w:val="00F42A4E"/>
    <w:rsid w:val="00F43E3D"/>
    <w:rsid w:val="00F441F0"/>
    <w:rsid w:val="00F47333"/>
    <w:rsid w:val="00F5055D"/>
    <w:rsid w:val="00F519D7"/>
    <w:rsid w:val="00F6148A"/>
    <w:rsid w:val="00F61F3A"/>
    <w:rsid w:val="00F678D3"/>
    <w:rsid w:val="00F70551"/>
    <w:rsid w:val="00F72F50"/>
    <w:rsid w:val="00F76CC3"/>
    <w:rsid w:val="00F90925"/>
    <w:rsid w:val="00F90B6F"/>
    <w:rsid w:val="00F92511"/>
    <w:rsid w:val="00F92C6A"/>
    <w:rsid w:val="00F96649"/>
    <w:rsid w:val="00F96698"/>
    <w:rsid w:val="00F96B2B"/>
    <w:rsid w:val="00FA2E11"/>
    <w:rsid w:val="00FA4280"/>
    <w:rsid w:val="00FA4A2B"/>
    <w:rsid w:val="00FA5C7D"/>
    <w:rsid w:val="00FA736B"/>
    <w:rsid w:val="00FB3601"/>
    <w:rsid w:val="00FB3667"/>
    <w:rsid w:val="00FB5826"/>
    <w:rsid w:val="00FB5EDD"/>
    <w:rsid w:val="00FC01C9"/>
    <w:rsid w:val="00FC35C1"/>
    <w:rsid w:val="00FD35E4"/>
    <w:rsid w:val="00FD782E"/>
    <w:rsid w:val="00FE0332"/>
    <w:rsid w:val="00FE2A48"/>
    <w:rsid w:val="00FE2DAB"/>
    <w:rsid w:val="00FE3050"/>
    <w:rsid w:val="00FE7EA2"/>
    <w:rsid w:val="00FF1C8D"/>
    <w:rsid w:val="00FF3442"/>
    <w:rsid w:val="00FF347F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227ABC"/>
  <w15:docId w15:val="{549FD2A1-9684-4990-9D98-001905EE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1340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1340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F16E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94832"/>
    <w:rPr>
      <w:color w:val="0000FF"/>
      <w:u w:val="single"/>
    </w:rPr>
  </w:style>
  <w:style w:type="table" w:styleId="Grigliatabella">
    <w:name w:val="Table Grid"/>
    <w:basedOn w:val="Tabellanormale"/>
    <w:rsid w:val="00415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B644F5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B644F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B644F5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B644F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B644F5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5928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F347F"/>
    <w:pPr>
      <w:ind w:left="720"/>
      <w:contextualSpacing/>
    </w:pPr>
  </w:style>
  <w:style w:type="paragraph" w:customStyle="1" w:styleId="Default">
    <w:name w:val="Default"/>
    <w:rsid w:val="00ED1D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0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O-giunta@cert.regione.basilicat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dg@regione.basilicata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pd@cert.regione.basilicat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pd@regione.basilicat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gione.basilicata.i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i\GUIDO%20-%20DOCUMENTI\UFFICIO\Modelli\CartaIntestata_RegBas_GTramutol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CartaIntestata_RegBas_GTramutoli</Template>
  <TotalTime>8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Regione Basilicata</vt:lpstr>
    </vt:vector>
  </TitlesOfParts>
  <Company>Agile srl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Regione Basilicata</dc:title>
  <dc:creator>Tramutoli Guido</dc:creator>
  <cp:lastModifiedBy>Pace Maria Rosaria</cp:lastModifiedBy>
  <cp:revision>5</cp:revision>
  <cp:lastPrinted>2021-12-28T09:18:00Z</cp:lastPrinted>
  <dcterms:created xsi:type="dcterms:W3CDTF">2023-06-19T10:48:00Z</dcterms:created>
  <dcterms:modified xsi:type="dcterms:W3CDTF">2023-12-27T10:07:00Z</dcterms:modified>
</cp:coreProperties>
</file>