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D3E" w:rsidRPr="00F60F90" w:rsidRDefault="002D2D3E" w:rsidP="002D2D3E">
      <w:pPr>
        <w:pStyle w:val="Corpotesto"/>
        <w:jc w:val="right"/>
        <w:rPr>
          <w:b/>
          <w:sz w:val="20"/>
        </w:rPr>
      </w:pPr>
      <w:r>
        <w:rPr>
          <w:sz w:val="20"/>
        </w:rPr>
        <w:t xml:space="preserve">                                                     </w:t>
      </w:r>
      <w:r w:rsidRPr="00F60F90">
        <w:rPr>
          <w:b/>
          <w:sz w:val="20"/>
        </w:rPr>
        <w:t>ALLEGATO A</w:t>
      </w:r>
    </w:p>
    <w:p w:rsidR="002D2D3E" w:rsidRDefault="002D2D3E" w:rsidP="002D2D3E">
      <w:pPr>
        <w:pStyle w:val="Corpotesto"/>
        <w:tabs>
          <w:tab w:val="left" w:pos="3000"/>
        </w:tabs>
        <w:rPr>
          <w:sz w:val="20"/>
        </w:rPr>
      </w:pPr>
      <w:r>
        <w:rPr>
          <w:sz w:val="20"/>
        </w:rPr>
        <w:tab/>
      </w:r>
    </w:p>
    <w:p w:rsidR="002D2D3E" w:rsidRDefault="002D2D3E" w:rsidP="002D2D3E">
      <w:pPr>
        <w:pStyle w:val="Corpotesto"/>
        <w:tabs>
          <w:tab w:val="left" w:pos="3000"/>
        </w:tabs>
        <w:rPr>
          <w:sz w:val="20"/>
        </w:rPr>
      </w:pPr>
    </w:p>
    <w:p w:rsidR="002D2D3E" w:rsidRDefault="002D2D3E" w:rsidP="002D2D3E">
      <w:pPr>
        <w:pStyle w:val="Corpotesto"/>
        <w:tabs>
          <w:tab w:val="left" w:pos="3000"/>
        </w:tabs>
        <w:rPr>
          <w:sz w:val="20"/>
        </w:rPr>
      </w:pPr>
    </w:p>
    <w:p w:rsidR="002D2D3E" w:rsidRDefault="002D2D3E" w:rsidP="002D2D3E">
      <w:pPr>
        <w:pStyle w:val="Corpotesto"/>
        <w:rPr>
          <w:b/>
          <w:sz w:val="20"/>
        </w:rPr>
      </w:pPr>
      <w:r>
        <w:rPr>
          <w:sz w:val="20"/>
        </w:rPr>
        <w:t>“</w:t>
      </w:r>
      <w:r w:rsidRPr="003F509E">
        <w:rPr>
          <w:b/>
          <w:sz w:val="20"/>
        </w:rPr>
        <w:t>INDIRIZZI E DIRETTIVE IN MATERIA DI INFORMAZIONE SCIENTIFICA SUL FARMACO</w:t>
      </w:r>
      <w:r>
        <w:rPr>
          <w:b/>
          <w:sz w:val="20"/>
        </w:rPr>
        <w:t>, DISPOSITIVI MEDICI E DIAGNOSTICI IN VITRO NELL’AMBITO DEL SERVIZIO SANITARIO REGIONALE (SSR)”</w:t>
      </w:r>
    </w:p>
    <w:p w:rsidR="002D2D3E" w:rsidRPr="003F509E" w:rsidRDefault="002D2D3E" w:rsidP="002D2D3E">
      <w:pPr>
        <w:pStyle w:val="Corpotesto"/>
        <w:rPr>
          <w:sz w:val="20"/>
        </w:rPr>
      </w:pPr>
      <w:r>
        <w:rPr>
          <w:sz w:val="20"/>
        </w:rPr>
        <w:t xml:space="preserve">Legge n.326 del 24 novembre 2003, </w:t>
      </w:r>
      <w:proofErr w:type="spellStart"/>
      <w:proofErr w:type="gramStart"/>
      <w:r>
        <w:rPr>
          <w:sz w:val="20"/>
        </w:rPr>
        <w:t>D.Lgs</w:t>
      </w:r>
      <w:proofErr w:type="gramEnd"/>
      <w:r>
        <w:rPr>
          <w:sz w:val="20"/>
        </w:rPr>
        <w:t>.</w:t>
      </w:r>
      <w:proofErr w:type="spellEnd"/>
      <w:r>
        <w:rPr>
          <w:sz w:val="20"/>
        </w:rPr>
        <w:t xml:space="preserve"> n.219 del 24 aprile 2006, </w:t>
      </w:r>
      <w:proofErr w:type="spellStart"/>
      <w:proofErr w:type="gramStart"/>
      <w:r>
        <w:rPr>
          <w:sz w:val="20"/>
        </w:rPr>
        <w:t>D.Lgs</w:t>
      </w:r>
      <w:proofErr w:type="gramEnd"/>
      <w:r>
        <w:rPr>
          <w:sz w:val="20"/>
        </w:rPr>
        <w:t>.</w:t>
      </w:r>
      <w:proofErr w:type="spellEnd"/>
      <w:r>
        <w:rPr>
          <w:sz w:val="20"/>
        </w:rPr>
        <w:t xml:space="preserve"> n.274/2007, DM della Salute del 14.04.2008.</w:t>
      </w:r>
    </w:p>
    <w:p w:rsidR="002D2D3E" w:rsidRDefault="002D2D3E" w:rsidP="002D2D3E">
      <w:pPr>
        <w:pStyle w:val="Corpotesto"/>
        <w:rPr>
          <w:sz w:val="20"/>
        </w:rPr>
      </w:pPr>
    </w:p>
    <w:p w:rsidR="002D2D3E" w:rsidRDefault="002D2D3E" w:rsidP="002D2D3E">
      <w:pPr>
        <w:pStyle w:val="Corpotesto"/>
        <w:rPr>
          <w:sz w:val="20"/>
        </w:rPr>
      </w:pPr>
    </w:p>
    <w:p w:rsidR="002D2D3E" w:rsidRDefault="002D2D3E" w:rsidP="002D2D3E">
      <w:pPr>
        <w:pStyle w:val="Titolo1"/>
        <w:tabs>
          <w:tab w:val="left" w:pos="440"/>
        </w:tabs>
        <w:spacing w:before="1"/>
        <w:ind w:left="0" w:firstLine="0"/>
      </w:pPr>
      <w:r>
        <w:t>Adempimenti</w:t>
      </w:r>
      <w:r>
        <w:rPr>
          <w:spacing w:val="12"/>
        </w:rPr>
        <w:t xml:space="preserve"> </w:t>
      </w:r>
      <w:r>
        <w:t>delle</w:t>
      </w:r>
      <w:r>
        <w:rPr>
          <w:spacing w:val="18"/>
        </w:rPr>
        <w:t xml:space="preserve"> </w:t>
      </w:r>
      <w:r>
        <w:t>Aziende</w:t>
      </w:r>
      <w:r>
        <w:rPr>
          <w:spacing w:val="16"/>
        </w:rPr>
        <w:t xml:space="preserve"> </w:t>
      </w:r>
      <w:r>
        <w:t>farmaceutiche</w:t>
      </w:r>
      <w:r>
        <w:rPr>
          <w:spacing w:val="15"/>
        </w:rPr>
        <w:t xml:space="preserve"> </w:t>
      </w:r>
      <w:r>
        <w:t>e</w:t>
      </w:r>
      <w:r>
        <w:rPr>
          <w:spacing w:val="9"/>
        </w:rPr>
        <w:t xml:space="preserve"> </w:t>
      </w:r>
      <w:r>
        <w:t>delle</w:t>
      </w:r>
      <w:r>
        <w:rPr>
          <w:spacing w:val="6"/>
        </w:rPr>
        <w:t xml:space="preserve"> </w:t>
      </w:r>
      <w:r>
        <w:t>Aziende</w:t>
      </w:r>
      <w:r>
        <w:rPr>
          <w:spacing w:val="18"/>
        </w:rPr>
        <w:t xml:space="preserve"> </w:t>
      </w:r>
      <w:r>
        <w:t>produttrici/fornitrici</w:t>
      </w:r>
      <w:r>
        <w:rPr>
          <w:spacing w:val="18"/>
        </w:rPr>
        <w:t xml:space="preserve"> </w:t>
      </w:r>
      <w:r>
        <w:t>di</w:t>
      </w:r>
      <w:r>
        <w:rPr>
          <w:spacing w:val="20"/>
        </w:rPr>
        <w:t xml:space="preserve"> </w:t>
      </w:r>
      <w:r>
        <w:t>DM</w:t>
      </w:r>
      <w:r>
        <w:rPr>
          <w:spacing w:val="10"/>
        </w:rPr>
        <w:t xml:space="preserve"> </w:t>
      </w:r>
      <w:r>
        <w:t>e</w:t>
      </w:r>
      <w:r>
        <w:rPr>
          <w:spacing w:val="14"/>
        </w:rPr>
        <w:t xml:space="preserve"> </w:t>
      </w:r>
      <w:r>
        <w:t>IVD</w:t>
      </w:r>
    </w:p>
    <w:p w:rsidR="002D2D3E" w:rsidRDefault="002D2D3E" w:rsidP="002D2D3E">
      <w:pPr>
        <w:pStyle w:val="Corpotesto"/>
        <w:rPr>
          <w:b/>
          <w:sz w:val="20"/>
        </w:rPr>
      </w:pPr>
    </w:p>
    <w:p w:rsidR="002D2D3E" w:rsidRDefault="002D2D3E" w:rsidP="002D2D3E">
      <w:pPr>
        <w:pStyle w:val="Intestazione"/>
        <w:jc w:val="both"/>
        <w:rPr>
          <w:w w:val="105"/>
          <w:sz w:val="19"/>
          <w:szCs w:val="19"/>
        </w:rPr>
      </w:pPr>
      <w:r w:rsidRPr="002F0A81">
        <w:rPr>
          <w:spacing w:val="-1"/>
          <w:w w:val="105"/>
          <w:sz w:val="19"/>
          <w:szCs w:val="19"/>
        </w:rPr>
        <w:t>Le</w:t>
      </w:r>
      <w:r w:rsidRPr="002F0A81">
        <w:rPr>
          <w:spacing w:val="-9"/>
          <w:w w:val="105"/>
          <w:sz w:val="19"/>
          <w:szCs w:val="19"/>
        </w:rPr>
        <w:t xml:space="preserve"> </w:t>
      </w:r>
      <w:r w:rsidRPr="002F0A81">
        <w:rPr>
          <w:spacing w:val="-1"/>
          <w:w w:val="105"/>
          <w:sz w:val="19"/>
          <w:szCs w:val="19"/>
        </w:rPr>
        <w:t>Aziende</w:t>
      </w:r>
      <w:r w:rsidRPr="002F0A81">
        <w:rPr>
          <w:spacing w:val="-11"/>
          <w:w w:val="105"/>
          <w:sz w:val="19"/>
          <w:szCs w:val="19"/>
        </w:rPr>
        <w:t xml:space="preserve"> </w:t>
      </w:r>
      <w:r w:rsidRPr="002F0A81">
        <w:rPr>
          <w:spacing w:val="-1"/>
          <w:w w:val="105"/>
          <w:sz w:val="19"/>
          <w:szCs w:val="19"/>
        </w:rPr>
        <w:t>farmaceutiche</w:t>
      </w:r>
      <w:r w:rsidRPr="002F0A81">
        <w:rPr>
          <w:spacing w:val="-9"/>
          <w:w w:val="105"/>
          <w:sz w:val="19"/>
          <w:szCs w:val="19"/>
        </w:rPr>
        <w:t xml:space="preserve"> </w:t>
      </w:r>
      <w:r w:rsidRPr="002F0A81">
        <w:rPr>
          <w:spacing w:val="-1"/>
          <w:w w:val="105"/>
          <w:sz w:val="19"/>
          <w:szCs w:val="19"/>
        </w:rPr>
        <w:t>e</w:t>
      </w:r>
      <w:r w:rsidRPr="002F0A81">
        <w:rPr>
          <w:spacing w:val="-8"/>
          <w:w w:val="105"/>
          <w:sz w:val="19"/>
          <w:szCs w:val="19"/>
        </w:rPr>
        <w:t xml:space="preserve"> </w:t>
      </w:r>
      <w:r w:rsidRPr="002F0A81">
        <w:rPr>
          <w:spacing w:val="-1"/>
          <w:w w:val="105"/>
          <w:sz w:val="19"/>
          <w:szCs w:val="19"/>
        </w:rPr>
        <w:t>le</w:t>
      </w:r>
      <w:r w:rsidRPr="002F0A81">
        <w:rPr>
          <w:spacing w:val="-9"/>
          <w:w w:val="105"/>
          <w:sz w:val="19"/>
          <w:szCs w:val="19"/>
        </w:rPr>
        <w:t xml:space="preserve"> </w:t>
      </w:r>
      <w:r w:rsidRPr="002F0A81">
        <w:rPr>
          <w:spacing w:val="-1"/>
          <w:w w:val="105"/>
          <w:sz w:val="19"/>
          <w:szCs w:val="19"/>
        </w:rPr>
        <w:t>Aziende</w:t>
      </w:r>
      <w:r w:rsidRPr="002F0A81">
        <w:rPr>
          <w:spacing w:val="-10"/>
          <w:w w:val="105"/>
          <w:sz w:val="19"/>
          <w:szCs w:val="19"/>
        </w:rPr>
        <w:t xml:space="preserve"> </w:t>
      </w:r>
      <w:r w:rsidRPr="002F0A81">
        <w:rPr>
          <w:spacing w:val="-1"/>
          <w:w w:val="105"/>
          <w:sz w:val="19"/>
          <w:szCs w:val="19"/>
        </w:rPr>
        <w:t>produttrici/distributrici</w:t>
      </w:r>
      <w:r w:rsidRPr="002F0A81">
        <w:rPr>
          <w:spacing w:val="-10"/>
          <w:w w:val="105"/>
          <w:sz w:val="19"/>
          <w:szCs w:val="19"/>
        </w:rPr>
        <w:t xml:space="preserve"> </w:t>
      </w:r>
      <w:r w:rsidRPr="002F0A81">
        <w:rPr>
          <w:w w:val="105"/>
          <w:sz w:val="19"/>
          <w:szCs w:val="19"/>
        </w:rPr>
        <w:t>di</w:t>
      </w:r>
      <w:r w:rsidRPr="002F0A81">
        <w:rPr>
          <w:spacing w:val="-10"/>
          <w:w w:val="105"/>
          <w:sz w:val="19"/>
          <w:szCs w:val="19"/>
        </w:rPr>
        <w:t xml:space="preserve"> </w:t>
      </w:r>
      <w:r w:rsidRPr="002F0A81">
        <w:rPr>
          <w:w w:val="105"/>
          <w:sz w:val="19"/>
          <w:szCs w:val="19"/>
        </w:rPr>
        <w:t>DM/IVD</w:t>
      </w:r>
      <w:r w:rsidRPr="002F0A81">
        <w:rPr>
          <w:spacing w:val="-9"/>
          <w:w w:val="105"/>
          <w:sz w:val="19"/>
          <w:szCs w:val="19"/>
        </w:rPr>
        <w:t xml:space="preserve"> </w:t>
      </w:r>
      <w:r w:rsidRPr="002F0A81">
        <w:rPr>
          <w:w w:val="105"/>
          <w:sz w:val="19"/>
          <w:szCs w:val="19"/>
        </w:rPr>
        <w:t>che</w:t>
      </w:r>
      <w:r w:rsidRPr="002F0A81">
        <w:rPr>
          <w:spacing w:val="-10"/>
          <w:w w:val="105"/>
          <w:sz w:val="19"/>
          <w:szCs w:val="19"/>
        </w:rPr>
        <w:t xml:space="preserve"> </w:t>
      </w:r>
      <w:r w:rsidRPr="002F0A81">
        <w:rPr>
          <w:w w:val="105"/>
          <w:sz w:val="19"/>
          <w:szCs w:val="19"/>
        </w:rPr>
        <w:t>intendono</w:t>
      </w:r>
      <w:r w:rsidRPr="002F0A81">
        <w:rPr>
          <w:spacing w:val="-10"/>
          <w:w w:val="105"/>
          <w:sz w:val="19"/>
          <w:szCs w:val="19"/>
        </w:rPr>
        <w:t xml:space="preserve"> </w:t>
      </w:r>
      <w:r w:rsidRPr="002F0A81">
        <w:rPr>
          <w:w w:val="105"/>
          <w:sz w:val="19"/>
          <w:szCs w:val="19"/>
        </w:rPr>
        <w:t>svolgere</w:t>
      </w:r>
      <w:r w:rsidRPr="002F0A81">
        <w:rPr>
          <w:spacing w:val="-9"/>
          <w:w w:val="105"/>
          <w:sz w:val="19"/>
          <w:szCs w:val="19"/>
        </w:rPr>
        <w:t xml:space="preserve"> </w:t>
      </w:r>
      <w:r w:rsidRPr="002F0A81">
        <w:rPr>
          <w:w w:val="105"/>
          <w:sz w:val="19"/>
          <w:szCs w:val="19"/>
        </w:rPr>
        <w:t>attività</w:t>
      </w:r>
      <w:r w:rsidRPr="002F0A81">
        <w:rPr>
          <w:spacing w:val="-11"/>
          <w:w w:val="105"/>
          <w:sz w:val="19"/>
          <w:szCs w:val="19"/>
        </w:rPr>
        <w:t xml:space="preserve"> </w:t>
      </w:r>
      <w:r w:rsidRPr="002F0A81">
        <w:rPr>
          <w:w w:val="105"/>
          <w:sz w:val="19"/>
          <w:szCs w:val="19"/>
        </w:rPr>
        <w:t>di</w:t>
      </w:r>
      <w:r w:rsidRPr="002F0A81">
        <w:rPr>
          <w:spacing w:val="-47"/>
          <w:w w:val="105"/>
          <w:sz w:val="19"/>
          <w:szCs w:val="19"/>
        </w:rPr>
        <w:t xml:space="preserve"> </w:t>
      </w:r>
      <w:r w:rsidRPr="002F0A81">
        <w:rPr>
          <w:w w:val="105"/>
          <w:sz w:val="19"/>
          <w:szCs w:val="19"/>
        </w:rPr>
        <w:t xml:space="preserve">informazione scientifica nella Regione Basilicata, devono </w:t>
      </w:r>
      <w:r>
        <w:rPr>
          <w:w w:val="105"/>
          <w:sz w:val="19"/>
          <w:szCs w:val="19"/>
        </w:rPr>
        <w:t xml:space="preserve">comunicare </w:t>
      </w:r>
      <w:r w:rsidRPr="00D6161F">
        <w:rPr>
          <w:i/>
          <w:w w:val="105"/>
          <w:sz w:val="19"/>
          <w:szCs w:val="19"/>
        </w:rPr>
        <w:t xml:space="preserve">a mezzo </w:t>
      </w:r>
      <w:r w:rsidRPr="00D6161F">
        <w:rPr>
          <w:i/>
          <w:w w:val="105"/>
          <w:sz w:val="16"/>
          <w:szCs w:val="16"/>
        </w:rPr>
        <w:t>PEC</w:t>
      </w:r>
      <w:r>
        <w:rPr>
          <w:w w:val="105"/>
          <w:sz w:val="19"/>
          <w:szCs w:val="19"/>
        </w:rPr>
        <w:t xml:space="preserve"> ai seguenti indirizzi della </w:t>
      </w:r>
      <w:r w:rsidRPr="00235ABF">
        <w:rPr>
          <w:w w:val="105"/>
          <w:sz w:val="19"/>
          <w:szCs w:val="19"/>
        </w:rPr>
        <w:t>Direzione Generale per la Salute e le Politiche della Persona Ufficio competente della Regione Basilicata</w:t>
      </w:r>
      <w:r>
        <w:rPr>
          <w:w w:val="105"/>
          <w:sz w:val="19"/>
          <w:szCs w:val="19"/>
        </w:rPr>
        <w:t xml:space="preserve">: </w:t>
      </w:r>
    </w:p>
    <w:p w:rsidR="002D2D3E" w:rsidRPr="00E47372" w:rsidRDefault="002D2D3E" w:rsidP="002D2D3E">
      <w:pPr>
        <w:pStyle w:val="Intestazione"/>
        <w:ind w:right="1810"/>
        <w:jc w:val="both"/>
        <w:rPr>
          <w:b/>
          <w:bCs/>
          <w:color w:val="0563C1" w:themeColor="hyperlink"/>
          <w:w w:val="105"/>
          <w:sz w:val="19"/>
          <w:szCs w:val="19"/>
        </w:rPr>
      </w:pPr>
      <w:hyperlink r:id="rId5" w:history="1">
        <w:r w:rsidRPr="00AB627C">
          <w:rPr>
            <w:rStyle w:val="Collegamentoipertestuale"/>
            <w:b/>
            <w:bCs/>
            <w:w w:val="105"/>
            <w:sz w:val="19"/>
            <w:szCs w:val="19"/>
            <w:u w:val="none"/>
          </w:rPr>
          <w:t>ufficio.prestazioni.assistenziali.farmaceutico@cert.regione.basilicata.it</w:t>
        </w:r>
      </w:hyperlink>
      <w:r>
        <w:rPr>
          <w:rStyle w:val="Collegamentoipertestuale"/>
          <w:b/>
          <w:bCs/>
          <w:w w:val="105"/>
          <w:sz w:val="19"/>
          <w:szCs w:val="19"/>
          <w:u w:val="none"/>
        </w:rPr>
        <w:t xml:space="preserve"> </w:t>
      </w:r>
      <w:r w:rsidRPr="00E47372">
        <w:rPr>
          <w:rStyle w:val="Collegamentoipertestuale"/>
          <w:bCs/>
          <w:color w:val="auto"/>
          <w:w w:val="105"/>
          <w:sz w:val="19"/>
          <w:szCs w:val="19"/>
          <w:u w:val="none"/>
        </w:rPr>
        <w:t>(</w:t>
      </w:r>
      <w:r>
        <w:rPr>
          <w:rStyle w:val="Collegamentoipertestuale"/>
          <w:bCs/>
          <w:color w:val="auto"/>
          <w:w w:val="105"/>
          <w:sz w:val="19"/>
          <w:szCs w:val="19"/>
          <w:u w:val="none"/>
        </w:rPr>
        <w:t xml:space="preserve">in </w:t>
      </w:r>
      <w:r w:rsidRPr="00E47372">
        <w:rPr>
          <w:rStyle w:val="Collegamentoipertestuale"/>
          <w:bCs/>
          <w:color w:val="auto"/>
          <w:w w:val="105"/>
          <w:sz w:val="19"/>
          <w:szCs w:val="19"/>
          <w:u w:val="none"/>
        </w:rPr>
        <w:t>alternativa</w:t>
      </w:r>
      <w:r w:rsidRPr="00E47372">
        <w:rPr>
          <w:rStyle w:val="Collegamentoipertestuale"/>
          <w:b/>
          <w:bCs/>
          <w:color w:val="auto"/>
          <w:w w:val="105"/>
          <w:sz w:val="19"/>
          <w:szCs w:val="19"/>
          <w:u w:val="none"/>
        </w:rPr>
        <w:t xml:space="preserve"> </w:t>
      </w:r>
      <w:hyperlink r:id="rId6" w:history="1">
        <w:r w:rsidRPr="00E47372">
          <w:rPr>
            <w:rStyle w:val="Collegamentoipertestuale"/>
            <w:b/>
            <w:bCs/>
            <w:w w:val="105"/>
            <w:sz w:val="19"/>
            <w:szCs w:val="19"/>
          </w:rPr>
          <w:t>sanita@cert.regione.basilicata.it</w:t>
        </w:r>
      </w:hyperlink>
    </w:p>
    <w:p w:rsidR="002D2D3E" w:rsidRDefault="002D2D3E" w:rsidP="002D2D3E">
      <w:pPr>
        <w:pStyle w:val="Intestazione"/>
        <w:jc w:val="both"/>
        <w:rPr>
          <w:w w:val="105"/>
          <w:sz w:val="19"/>
          <w:szCs w:val="19"/>
        </w:rPr>
      </w:pPr>
    </w:p>
    <w:p w:rsidR="002D2D3E" w:rsidRPr="00AB627C" w:rsidRDefault="002D2D3E" w:rsidP="002D2D3E">
      <w:pPr>
        <w:pStyle w:val="Intestazione"/>
        <w:jc w:val="both"/>
        <w:rPr>
          <w:w w:val="105"/>
          <w:sz w:val="19"/>
          <w:szCs w:val="19"/>
        </w:rPr>
      </w:pPr>
    </w:p>
    <w:p w:rsidR="002D2D3E" w:rsidRPr="002F0A81" w:rsidRDefault="002D2D3E" w:rsidP="002D2D3E">
      <w:pPr>
        <w:pStyle w:val="Intestazione"/>
        <w:jc w:val="both"/>
        <w:rPr>
          <w:smallCaps/>
          <w:sz w:val="19"/>
          <w:szCs w:val="19"/>
        </w:rPr>
      </w:pPr>
    </w:p>
    <w:p w:rsidR="002D2D3E" w:rsidRPr="00397079" w:rsidRDefault="002D2D3E" w:rsidP="002D2D3E">
      <w:pPr>
        <w:pStyle w:val="Titolo1"/>
        <w:numPr>
          <w:ilvl w:val="1"/>
          <w:numId w:val="3"/>
        </w:numPr>
        <w:tabs>
          <w:tab w:val="left" w:pos="521"/>
        </w:tabs>
        <w:jc w:val="both"/>
      </w:pPr>
      <w:r w:rsidRPr="00397079">
        <w:rPr>
          <w:w w:val="105"/>
        </w:rPr>
        <w:t>FARMACI</w:t>
      </w:r>
    </w:p>
    <w:p w:rsidR="002D2D3E" w:rsidRDefault="002D2D3E" w:rsidP="002D2D3E">
      <w:pPr>
        <w:pStyle w:val="Paragrafoelenco"/>
        <w:numPr>
          <w:ilvl w:val="0"/>
          <w:numId w:val="2"/>
        </w:numPr>
        <w:tabs>
          <w:tab w:val="left" w:pos="142"/>
        </w:tabs>
        <w:spacing w:before="3"/>
        <w:jc w:val="both"/>
        <w:rPr>
          <w:sz w:val="19"/>
        </w:rPr>
      </w:pPr>
      <w:r>
        <w:rPr>
          <w:sz w:val="19"/>
        </w:rPr>
        <w:t>dati</w:t>
      </w:r>
      <w:r>
        <w:rPr>
          <w:spacing w:val="17"/>
          <w:sz w:val="19"/>
        </w:rPr>
        <w:t xml:space="preserve"> </w:t>
      </w:r>
      <w:r>
        <w:rPr>
          <w:sz w:val="19"/>
        </w:rPr>
        <w:t>dell’Azienda</w:t>
      </w:r>
      <w:r>
        <w:rPr>
          <w:spacing w:val="14"/>
          <w:sz w:val="19"/>
        </w:rPr>
        <w:t xml:space="preserve"> </w:t>
      </w:r>
      <w:r>
        <w:rPr>
          <w:sz w:val="19"/>
        </w:rPr>
        <w:t>farmaceutica:</w:t>
      </w:r>
    </w:p>
    <w:p w:rsidR="002D2D3E" w:rsidRDefault="002D2D3E" w:rsidP="002D2D3E">
      <w:pPr>
        <w:pStyle w:val="Paragrafoelenco"/>
        <w:numPr>
          <w:ilvl w:val="1"/>
          <w:numId w:val="2"/>
        </w:numPr>
        <w:tabs>
          <w:tab w:val="left" w:pos="142"/>
          <w:tab w:val="left" w:pos="724"/>
        </w:tabs>
        <w:spacing w:before="6"/>
        <w:jc w:val="both"/>
        <w:rPr>
          <w:sz w:val="19"/>
        </w:rPr>
      </w:pPr>
      <w:r>
        <w:rPr>
          <w:sz w:val="19"/>
        </w:rPr>
        <w:t>denominazione</w:t>
      </w:r>
      <w:r>
        <w:rPr>
          <w:spacing w:val="21"/>
          <w:sz w:val="19"/>
        </w:rPr>
        <w:t xml:space="preserve"> </w:t>
      </w:r>
      <w:r>
        <w:rPr>
          <w:sz w:val="19"/>
        </w:rPr>
        <w:t>dell’Azienda</w:t>
      </w:r>
      <w:r>
        <w:rPr>
          <w:spacing w:val="25"/>
          <w:sz w:val="19"/>
        </w:rPr>
        <w:t xml:space="preserve"> </w:t>
      </w:r>
      <w:r>
        <w:rPr>
          <w:sz w:val="19"/>
        </w:rPr>
        <w:t>farmaceutica</w:t>
      </w:r>
    </w:p>
    <w:p w:rsidR="002D2D3E" w:rsidRDefault="002D2D3E" w:rsidP="002D2D3E">
      <w:pPr>
        <w:pStyle w:val="Paragrafoelenco"/>
        <w:numPr>
          <w:ilvl w:val="1"/>
          <w:numId w:val="2"/>
        </w:numPr>
        <w:tabs>
          <w:tab w:val="left" w:pos="142"/>
          <w:tab w:val="left" w:pos="724"/>
        </w:tabs>
        <w:spacing w:before="10" w:line="247" w:lineRule="auto"/>
        <w:ind w:right="235"/>
        <w:jc w:val="both"/>
        <w:rPr>
          <w:sz w:val="19"/>
        </w:rPr>
      </w:pPr>
      <w:r>
        <w:rPr>
          <w:w w:val="105"/>
          <w:sz w:val="19"/>
        </w:rPr>
        <w:t>codice</w:t>
      </w:r>
      <w:r>
        <w:rPr>
          <w:spacing w:val="-4"/>
          <w:w w:val="105"/>
          <w:sz w:val="19"/>
        </w:rPr>
        <w:t xml:space="preserve"> </w:t>
      </w:r>
      <w:r>
        <w:rPr>
          <w:w w:val="105"/>
          <w:sz w:val="19"/>
        </w:rPr>
        <w:t>identificativo</w:t>
      </w:r>
      <w:r>
        <w:rPr>
          <w:spacing w:val="-4"/>
          <w:w w:val="105"/>
          <w:sz w:val="19"/>
        </w:rPr>
        <w:t xml:space="preserve"> </w:t>
      </w:r>
      <w:r>
        <w:rPr>
          <w:w w:val="105"/>
          <w:sz w:val="19"/>
        </w:rPr>
        <w:t>dell'Azienda</w:t>
      </w:r>
      <w:r>
        <w:rPr>
          <w:spacing w:val="-4"/>
          <w:w w:val="105"/>
          <w:sz w:val="19"/>
        </w:rPr>
        <w:t xml:space="preserve"> </w:t>
      </w:r>
      <w:r>
        <w:rPr>
          <w:w w:val="105"/>
          <w:sz w:val="19"/>
        </w:rPr>
        <w:t>stessa</w:t>
      </w:r>
      <w:r>
        <w:rPr>
          <w:spacing w:val="-4"/>
          <w:w w:val="105"/>
          <w:sz w:val="19"/>
        </w:rPr>
        <w:t xml:space="preserve"> </w:t>
      </w:r>
      <w:r>
        <w:rPr>
          <w:w w:val="105"/>
          <w:sz w:val="19"/>
        </w:rPr>
        <w:t>(fonte</w:t>
      </w:r>
      <w:r>
        <w:rPr>
          <w:spacing w:val="-4"/>
          <w:w w:val="105"/>
          <w:sz w:val="19"/>
        </w:rPr>
        <w:t xml:space="preserve"> </w:t>
      </w:r>
      <w:r>
        <w:rPr>
          <w:w w:val="105"/>
          <w:sz w:val="19"/>
        </w:rPr>
        <w:t>Agenzia</w:t>
      </w:r>
      <w:r>
        <w:rPr>
          <w:spacing w:val="-4"/>
          <w:w w:val="105"/>
          <w:sz w:val="19"/>
        </w:rPr>
        <w:t xml:space="preserve"> </w:t>
      </w:r>
      <w:r>
        <w:rPr>
          <w:w w:val="105"/>
          <w:sz w:val="19"/>
        </w:rPr>
        <w:t>Italiana</w:t>
      </w:r>
      <w:r>
        <w:rPr>
          <w:spacing w:val="-4"/>
          <w:w w:val="105"/>
          <w:sz w:val="19"/>
        </w:rPr>
        <w:t xml:space="preserve"> </w:t>
      </w:r>
      <w:r>
        <w:rPr>
          <w:w w:val="105"/>
          <w:sz w:val="19"/>
        </w:rPr>
        <w:t>del</w:t>
      </w:r>
      <w:r>
        <w:rPr>
          <w:spacing w:val="-4"/>
          <w:w w:val="105"/>
          <w:sz w:val="19"/>
        </w:rPr>
        <w:t xml:space="preserve"> </w:t>
      </w:r>
      <w:r>
        <w:rPr>
          <w:w w:val="105"/>
          <w:sz w:val="19"/>
        </w:rPr>
        <w:t>Farmaco</w:t>
      </w:r>
      <w:r>
        <w:rPr>
          <w:spacing w:val="3"/>
          <w:w w:val="105"/>
          <w:sz w:val="19"/>
        </w:rPr>
        <w:t xml:space="preserve"> </w:t>
      </w:r>
      <w:r>
        <w:rPr>
          <w:w w:val="105"/>
          <w:sz w:val="19"/>
        </w:rPr>
        <w:t>-</w:t>
      </w:r>
      <w:r>
        <w:rPr>
          <w:spacing w:val="-4"/>
          <w:w w:val="105"/>
          <w:sz w:val="19"/>
        </w:rPr>
        <w:t xml:space="preserve"> </w:t>
      </w:r>
      <w:r>
        <w:rPr>
          <w:w w:val="105"/>
          <w:sz w:val="19"/>
        </w:rPr>
        <w:t>AIFA),</w:t>
      </w:r>
      <w:r>
        <w:rPr>
          <w:spacing w:val="-4"/>
          <w:w w:val="105"/>
          <w:sz w:val="19"/>
        </w:rPr>
        <w:t xml:space="preserve"> </w:t>
      </w:r>
      <w:r>
        <w:rPr>
          <w:w w:val="105"/>
          <w:sz w:val="19"/>
        </w:rPr>
        <w:t>delle</w:t>
      </w:r>
      <w:r>
        <w:rPr>
          <w:spacing w:val="-4"/>
          <w:w w:val="105"/>
          <w:sz w:val="19"/>
        </w:rPr>
        <w:t xml:space="preserve"> </w:t>
      </w:r>
      <w:r>
        <w:rPr>
          <w:w w:val="105"/>
          <w:sz w:val="19"/>
        </w:rPr>
        <w:t>eventuali</w:t>
      </w:r>
      <w:r>
        <w:rPr>
          <w:spacing w:val="-48"/>
          <w:w w:val="105"/>
          <w:sz w:val="19"/>
        </w:rPr>
        <w:t xml:space="preserve"> </w:t>
      </w:r>
      <w:r>
        <w:rPr>
          <w:w w:val="105"/>
          <w:sz w:val="19"/>
        </w:rPr>
        <w:t>Aziende</w:t>
      </w:r>
      <w:r>
        <w:rPr>
          <w:spacing w:val="1"/>
          <w:w w:val="105"/>
          <w:sz w:val="19"/>
        </w:rPr>
        <w:t xml:space="preserve"> </w:t>
      </w:r>
      <w:r>
        <w:rPr>
          <w:w w:val="105"/>
          <w:sz w:val="19"/>
        </w:rPr>
        <w:t>farmaceutiche</w:t>
      </w:r>
      <w:r>
        <w:rPr>
          <w:spacing w:val="1"/>
          <w:w w:val="105"/>
          <w:sz w:val="19"/>
        </w:rPr>
        <w:t xml:space="preserve"> </w:t>
      </w:r>
      <w:r>
        <w:rPr>
          <w:w w:val="105"/>
          <w:sz w:val="19"/>
        </w:rPr>
        <w:t>consociate/associate,</w:t>
      </w:r>
      <w:r>
        <w:rPr>
          <w:spacing w:val="1"/>
          <w:w w:val="105"/>
          <w:sz w:val="19"/>
        </w:rPr>
        <w:t xml:space="preserve"> </w:t>
      </w:r>
      <w:r>
        <w:rPr>
          <w:w w:val="105"/>
          <w:sz w:val="19"/>
        </w:rPr>
        <w:t>e</w:t>
      </w:r>
      <w:r>
        <w:rPr>
          <w:spacing w:val="1"/>
          <w:w w:val="105"/>
          <w:sz w:val="19"/>
        </w:rPr>
        <w:t xml:space="preserve"> </w:t>
      </w:r>
      <w:r>
        <w:rPr>
          <w:w w:val="105"/>
          <w:sz w:val="19"/>
        </w:rPr>
        <w:t>delle</w:t>
      </w:r>
      <w:r>
        <w:rPr>
          <w:spacing w:val="1"/>
          <w:w w:val="105"/>
          <w:sz w:val="19"/>
        </w:rPr>
        <w:t xml:space="preserve"> </w:t>
      </w:r>
      <w:r>
        <w:rPr>
          <w:w w:val="105"/>
          <w:sz w:val="19"/>
        </w:rPr>
        <w:t>Aziende</w:t>
      </w:r>
      <w:r>
        <w:rPr>
          <w:spacing w:val="1"/>
          <w:w w:val="105"/>
          <w:sz w:val="19"/>
        </w:rPr>
        <w:t xml:space="preserve"> </w:t>
      </w:r>
      <w:r>
        <w:rPr>
          <w:w w:val="105"/>
          <w:sz w:val="19"/>
        </w:rPr>
        <w:t>farmaceutiche</w:t>
      </w:r>
      <w:r>
        <w:rPr>
          <w:spacing w:val="1"/>
          <w:w w:val="105"/>
          <w:sz w:val="19"/>
        </w:rPr>
        <w:t xml:space="preserve"> </w:t>
      </w:r>
      <w:r>
        <w:rPr>
          <w:w w:val="105"/>
          <w:sz w:val="19"/>
        </w:rPr>
        <w:t>con</w:t>
      </w:r>
      <w:r>
        <w:rPr>
          <w:spacing w:val="1"/>
          <w:w w:val="105"/>
          <w:sz w:val="19"/>
        </w:rPr>
        <w:t xml:space="preserve"> </w:t>
      </w:r>
      <w:r>
        <w:rPr>
          <w:w w:val="105"/>
          <w:sz w:val="19"/>
        </w:rPr>
        <w:t>le</w:t>
      </w:r>
      <w:r>
        <w:rPr>
          <w:spacing w:val="1"/>
          <w:w w:val="105"/>
          <w:sz w:val="19"/>
        </w:rPr>
        <w:t xml:space="preserve"> </w:t>
      </w:r>
      <w:r>
        <w:rPr>
          <w:w w:val="105"/>
          <w:sz w:val="19"/>
        </w:rPr>
        <w:t>quali</w:t>
      </w:r>
      <w:r>
        <w:rPr>
          <w:spacing w:val="1"/>
          <w:w w:val="105"/>
          <w:sz w:val="19"/>
        </w:rPr>
        <w:t xml:space="preserve"> </w:t>
      </w:r>
      <w:r>
        <w:rPr>
          <w:w w:val="105"/>
          <w:sz w:val="19"/>
        </w:rPr>
        <w:t>siano</w:t>
      </w:r>
      <w:r>
        <w:rPr>
          <w:spacing w:val="1"/>
          <w:w w:val="105"/>
          <w:sz w:val="19"/>
        </w:rPr>
        <w:t xml:space="preserve"> </w:t>
      </w:r>
      <w:r>
        <w:rPr>
          <w:spacing w:val="-1"/>
          <w:w w:val="105"/>
          <w:sz w:val="19"/>
        </w:rPr>
        <w:t>eventualmente</w:t>
      </w:r>
      <w:r>
        <w:rPr>
          <w:spacing w:val="-11"/>
          <w:w w:val="105"/>
          <w:sz w:val="19"/>
        </w:rPr>
        <w:t xml:space="preserve"> </w:t>
      </w:r>
      <w:r>
        <w:rPr>
          <w:spacing w:val="-1"/>
          <w:w w:val="105"/>
          <w:sz w:val="19"/>
        </w:rPr>
        <w:t>vigenti</w:t>
      </w:r>
      <w:r>
        <w:rPr>
          <w:spacing w:val="-10"/>
          <w:w w:val="105"/>
          <w:sz w:val="19"/>
        </w:rPr>
        <w:t xml:space="preserve"> </w:t>
      </w:r>
      <w:r>
        <w:rPr>
          <w:spacing w:val="-1"/>
          <w:w w:val="105"/>
          <w:sz w:val="19"/>
        </w:rPr>
        <w:t>specifici</w:t>
      </w:r>
      <w:r>
        <w:rPr>
          <w:spacing w:val="-9"/>
          <w:w w:val="105"/>
          <w:sz w:val="19"/>
        </w:rPr>
        <w:t xml:space="preserve"> </w:t>
      </w:r>
      <w:r>
        <w:rPr>
          <w:spacing w:val="-1"/>
          <w:w w:val="105"/>
          <w:sz w:val="19"/>
        </w:rPr>
        <w:t>accordi</w:t>
      </w:r>
      <w:r>
        <w:rPr>
          <w:spacing w:val="-10"/>
          <w:w w:val="105"/>
          <w:sz w:val="19"/>
        </w:rPr>
        <w:t xml:space="preserve"> </w:t>
      </w:r>
      <w:r>
        <w:rPr>
          <w:spacing w:val="-1"/>
          <w:w w:val="105"/>
          <w:sz w:val="19"/>
        </w:rPr>
        <w:t>per</w:t>
      </w:r>
      <w:r>
        <w:rPr>
          <w:spacing w:val="-10"/>
          <w:w w:val="105"/>
          <w:sz w:val="19"/>
        </w:rPr>
        <w:t xml:space="preserve"> </w:t>
      </w:r>
      <w:r>
        <w:rPr>
          <w:spacing w:val="-1"/>
          <w:w w:val="105"/>
          <w:sz w:val="19"/>
        </w:rPr>
        <w:t>l’attuazione</w:t>
      </w:r>
      <w:r>
        <w:rPr>
          <w:spacing w:val="-11"/>
          <w:w w:val="105"/>
          <w:sz w:val="19"/>
        </w:rPr>
        <w:t xml:space="preserve"> </w:t>
      </w:r>
      <w:r>
        <w:rPr>
          <w:spacing w:val="-1"/>
          <w:w w:val="105"/>
          <w:sz w:val="19"/>
        </w:rPr>
        <w:t>di</w:t>
      </w:r>
      <w:r>
        <w:rPr>
          <w:spacing w:val="-9"/>
          <w:w w:val="105"/>
          <w:sz w:val="19"/>
        </w:rPr>
        <w:t xml:space="preserve"> </w:t>
      </w:r>
      <w:r>
        <w:rPr>
          <w:spacing w:val="-1"/>
          <w:w w:val="105"/>
          <w:sz w:val="19"/>
        </w:rPr>
        <w:t>pubblicità</w:t>
      </w:r>
      <w:r>
        <w:rPr>
          <w:spacing w:val="-9"/>
          <w:w w:val="105"/>
          <w:sz w:val="19"/>
        </w:rPr>
        <w:t xml:space="preserve"> </w:t>
      </w:r>
      <w:r>
        <w:rPr>
          <w:spacing w:val="-1"/>
          <w:w w:val="105"/>
          <w:sz w:val="19"/>
        </w:rPr>
        <w:t>presso</w:t>
      </w:r>
      <w:r>
        <w:rPr>
          <w:spacing w:val="-12"/>
          <w:w w:val="105"/>
          <w:sz w:val="19"/>
        </w:rPr>
        <w:t xml:space="preserve"> </w:t>
      </w:r>
      <w:r>
        <w:rPr>
          <w:spacing w:val="-1"/>
          <w:w w:val="105"/>
          <w:sz w:val="19"/>
        </w:rPr>
        <w:t>gli</w:t>
      </w:r>
      <w:r>
        <w:rPr>
          <w:spacing w:val="-8"/>
          <w:w w:val="105"/>
          <w:sz w:val="19"/>
        </w:rPr>
        <w:t xml:space="preserve"> </w:t>
      </w:r>
      <w:r>
        <w:rPr>
          <w:spacing w:val="-1"/>
          <w:w w:val="105"/>
          <w:sz w:val="19"/>
        </w:rPr>
        <w:t>operatori</w:t>
      </w:r>
      <w:r>
        <w:rPr>
          <w:spacing w:val="-10"/>
          <w:w w:val="105"/>
          <w:sz w:val="19"/>
        </w:rPr>
        <w:t xml:space="preserve"> </w:t>
      </w:r>
      <w:r>
        <w:rPr>
          <w:w w:val="105"/>
          <w:sz w:val="19"/>
        </w:rPr>
        <w:t>sanitari,</w:t>
      </w:r>
      <w:r>
        <w:rPr>
          <w:spacing w:val="-10"/>
          <w:w w:val="105"/>
          <w:sz w:val="19"/>
        </w:rPr>
        <w:t xml:space="preserve"> </w:t>
      </w:r>
      <w:r>
        <w:rPr>
          <w:w w:val="105"/>
          <w:sz w:val="19"/>
        </w:rPr>
        <w:t>come</w:t>
      </w:r>
      <w:r>
        <w:rPr>
          <w:spacing w:val="-47"/>
          <w:w w:val="105"/>
          <w:sz w:val="19"/>
        </w:rPr>
        <w:t xml:space="preserve"> </w:t>
      </w:r>
      <w:r>
        <w:rPr>
          <w:w w:val="105"/>
          <w:sz w:val="19"/>
        </w:rPr>
        <w:t>previsto</w:t>
      </w:r>
      <w:r>
        <w:rPr>
          <w:spacing w:val="-3"/>
          <w:w w:val="105"/>
          <w:sz w:val="19"/>
        </w:rPr>
        <w:t xml:space="preserve"> </w:t>
      </w:r>
      <w:r>
        <w:rPr>
          <w:w w:val="105"/>
          <w:sz w:val="19"/>
        </w:rPr>
        <w:t>dal comma</w:t>
      </w:r>
      <w:r>
        <w:rPr>
          <w:spacing w:val="-2"/>
          <w:w w:val="105"/>
          <w:sz w:val="19"/>
        </w:rPr>
        <w:t xml:space="preserve"> </w:t>
      </w:r>
      <w:r>
        <w:rPr>
          <w:w w:val="105"/>
          <w:sz w:val="19"/>
        </w:rPr>
        <w:t>5,</w:t>
      </w:r>
      <w:r>
        <w:rPr>
          <w:spacing w:val="1"/>
          <w:w w:val="105"/>
          <w:sz w:val="19"/>
        </w:rPr>
        <w:t xml:space="preserve"> </w:t>
      </w:r>
      <w:r>
        <w:rPr>
          <w:w w:val="105"/>
          <w:sz w:val="19"/>
        </w:rPr>
        <w:t>articolo</w:t>
      </w:r>
      <w:r>
        <w:rPr>
          <w:spacing w:val="-4"/>
          <w:w w:val="105"/>
          <w:sz w:val="19"/>
        </w:rPr>
        <w:t xml:space="preserve"> </w:t>
      </w:r>
      <w:r>
        <w:rPr>
          <w:w w:val="105"/>
          <w:sz w:val="19"/>
        </w:rPr>
        <w:t>119,</w:t>
      </w:r>
      <w:r>
        <w:rPr>
          <w:spacing w:val="2"/>
          <w:w w:val="105"/>
          <w:sz w:val="19"/>
        </w:rPr>
        <w:t xml:space="preserve"> </w:t>
      </w:r>
      <w:r>
        <w:rPr>
          <w:w w:val="105"/>
          <w:sz w:val="19"/>
        </w:rPr>
        <w:t>del</w:t>
      </w:r>
      <w:r>
        <w:rPr>
          <w:spacing w:val="-4"/>
          <w:w w:val="105"/>
          <w:sz w:val="19"/>
        </w:rPr>
        <w:t xml:space="preserve"> </w:t>
      </w:r>
      <w:r>
        <w:rPr>
          <w:w w:val="105"/>
          <w:sz w:val="19"/>
        </w:rPr>
        <w:t>D.</w:t>
      </w:r>
      <w:r>
        <w:rPr>
          <w:spacing w:val="-2"/>
          <w:w w:val="105"/>
          <w:sz w:val="19"/>
        </w:rPr>
        <w:t xml:space="preserve"> </w:t>
      </w:r>
      <w:proofErr w:type="spellStart"/>
      <w:r>
        <w:rPr>
          <w:w w:val="105"/>
          <w:sz w:val="19"/>
        </w:rPr>
        <w:t>Lgs</w:t>
      </w:r>
      <w:proofErr w:type="spellEnd"/>
      <w:r>
        <w:rPr>
          <w:w w:val="105"/>
          <w:sz w:val="19"/>
        </w:rPr>
        <w:t>.</w:t>
      </w:r>
      <w:r>
        <w:rPr>
          <w:spacing w:val="2"/>
          <w:w w:val="105"/>
          <w:sz w:val="19"/>
        </w:rPr>
        <w:t xml:space="preserve"> </w:t>
      </w:r>
      <w:r>
        <w:rPr>
          <w:w w:val="105"/>
          <w:sz w:val="19"/>
        </w:rPr>
        <w:t>219/2006;</w:t>
      </w:r>
    </w:p>
    <w:p w:rsidR="002D2D3E" w:rsidRDefault="002D2D3E" w:rsidP="002D2D3E">
      <w:pPr>
        <w:pStyle w:val="Paragrafoelenco"/>
        <w:numPr>
          <w:ilvl w:val="1"/>
          <w:numId w:val="2"/>
        </w:numPr>
        <w:tabs>
          <w:tab w:val="left" w:pos="142"/>
          <w:tab w:val="left" w:pos="724"/>
        </w:tabs>
        <w:jc w:val="both"/>
        <w:rPr>
          <w:sz w:val="19"/>
        </w:rPr>
      </w:pPr>
      <w:r>
        <w:rPr>
          <w:w w:val="105"/>
          <w:sz w:val="19"/>
        </w:rPr>
        <w:t>nominativo</w:t>
      </w:r>
      <w:r>
        <w:rPr>
          <w:spacing w:val="-4"/>
          <w:w w:val="105"/>
          <w:sz w:val="19"/>
        </w:rPr>
        <w:t xml:space="preserve"> </w:t>
      </w:r>
      <w:r>
        <w:rPr>
          <w:w w:val="105"/>
          <w:sz w:val="19"/>
        </w:rPr>
        <w:t>del</w:t>
      </w:r>
      <w:r>
        <w:rPr>
          <w:spacing w:val="-3"/>
          <w:w w:val="105"/>
          <w:sz w:val="19"/>
        </w:rPr>
        <w:t xml:space="preserve"> </w:t>
      </w:r>
      <w:r>
        <w:rPr>
          <w:w w:val="105"/>
          <w:sz w:val="19"/>
        </w:rPr>
        <w:t>responsabile</w:t>
      </w:r>
      <w:r>
        <w:rPr>
          <w:spacing w:val="-1"/>
          <w:w w:val="105"/>
          <w:sz w:val="19"/>
        </w:rPr>
        <w:t xml:space="preserve"> </w:t>
      </w:r>
      <w:r>
        <w:rPr>
          <w:w w:val="105"/>
          <w:sz w:val="19"/>
        </w:rPr>
        <w:t>del</w:t>
      </w:r>
      <w:r>
        <w:rPr>
          <w:spacing w:val="-4"/>
          <w:w w:val="105"/>
          <w:sz w:val="19"/>
        </w:rPr>
        <w:t xml:space="preserve"> </w:t>
      </w:r>
      <w:r>
        <w:rPr>
          <w:w w:val="105"/>
          <w:sz w:val="19"/>
        </w:rPr>
        <w:t>servizio</w:t>
      </w:r>
      <w:r>
        <w:rPr>
          <w:spacing w:val="-3"/>
          <w:w w:val="105"/>
          <w:sz w:val="19"/>
        </w:rPr>
        <w:t xml:space="preserve"> </w:t>
      </w:r>
      <w:r>
        <w:rPr>
          <w:w w:val="105"/>
          <w:sz w:val="19"/>
        </w:rPr>
        <w:t>scientifico</w:t>
      </w:r>
      <w:r>
        <w:rPr>
          <w:spacing w:val="-1"/>
          <w:w w:val="105"/>
          <w:sz w:val="19"/>
        </w:rPr>
        <w:t xml:space="preserve"> </w:t>
      </w:r>
      <w:r>
        <w:rPr>
          <w:w w:val="105"/>
          <w:sz w:val="19"/>
        </w:rPr>
        <w:t>da</w:t>
      </w:r>
      <w:r>
        <w:rPr>
          <w:spacing w:val="-1"/>
          <w:w w:val="105"/>
          <w:sz w:val="19"/>
        </w:rPr>
        <w:t xml:space="preserve"> </w:t>
      </w:r>
      <w:r>
        <w:rPr>
          <w:w w:val="105"/>
          <w:sz w:val="19"/>
        </w:rPr>
        <w:t>cui</w:t>
      </w:r>
      <w:r>
        <w:rPr>
          <w:spacing w:val="-3"/>
          <w:w w:val="105"/>
          <w:sz w:val="19"/>
        </w:rPr>
        <w:t xml:space="preserve"> </w:t>
      </w:r>
      <w:r>
        <w:rPr>
          <w:w w:val="105"/>
          <w:sz w:val="19"/>
        </w:rPr>
        <w:t>gli</w:t>
      </w:r>
      <w:r>
        <w:rPr>
          <w:spacing w:val="-3"/>
          <w:w w:val="105"/>
          <w:sz w:val="19"/>
        </w:rPr>
        <w:t xml:space="preserve"> </w:t>
      </w:r>
      <w:r>
        <w:rPr>
          <w:w w:val="105"/>
          <w:sz w:val="19"/>
        </w:rPr>
        <w:t>informatori</w:t>
      </w:r>
      <w:r>
        <w:rPr>
          <w:spacing w:val="-1"/>
          <w:w w:val="105"/>
          <w:sz w:val="19"/>
        </w:rPr>
        <w:t xml:space="preserve"> </w:t>
      </w:r>
      <w:r>
        <w:rPr>
          <w:w w:val="105"/>
          <w:sz w:val="19"/>
        </w:rPr>
        <w:t>dipendono</w:t>
      </w:r>
      <w:r>
        <w:rPr>
          <w:spacing w:val="-4"/>
          <w:w w:val="105"/>
          <w:sz w:val="19"/>
        </w:rPr>
        <w:t xml:space="preserve"> </w:t>
      </w:r>
      <w:r>
        <w:rPr>
          <w:w w:val="105"/>
          <w:sz w:val="19"/>
        </w:rPr>
        <w:t>(art.</w:t>
      </w:r>
      <w:r>
        <w:rPr>
          <w:spacing w:val="-3"/>
          <w:w w:val="105"/>
          <w:sz w:val="19"/>
        </w:rPr>
        <w:t xml:space="preserve"> </w:t>
      </w:r>
      <w:r>
        <w:rPr>
          <w:w w:val="105"/>
          <w:sz w:val="19"/>
        </w:rPr>
        <w:t>126</w:t>
      </w:r>
      <w:r>
        <w:rPr>
          <w:spacing w:val="-4"/>
          <w:w w:val="105"/>
          <w:sz w:val="19"/>
        </w:rPr>
        <w:t xml:space="preserve"> </w:t>
      </w:r>
      <w:proofErr w:type="spellStart"/>
      <w:proofErr w:type="gramStart"/>
      <w:r>
        <w:rPr>
          <w:w w:val="105"/>
          <w:sz w:val="19"/>
        </w:rPr>
        <w:t>D.Lgs</w:t>
      </w:r>
      <w:proofErr w:type="gramEnd"/>
      <w:r>
        <w:rPr>
          <w:w w:val="105"/>
          <w:sz w:val="19"/>
        </w:rPr>
        <w:t>.</w:t>
      </w:r>
      <w:proofErr w:type="spellEnd"/>
    </w:p>
    <w:p w:rsidR="002D2D3E" w:rsidRDefault="002D2D3E" w:rsidP="002D2D3E">
      <w:pPr>
        <w:pStyle w:val="Corpotesto"/>
        <w:tabs>
          <w:tab w:val="left" w:pos="142"/>
        </w:tabs>
        <w:spacing w:before="2"/>
        <w:ind w:left="723"/>
      </w:pPr>
      <w:r>
        <w:rPr>
          <w:w w:val="105"/>
        </w:rPr>
        <w:t>219/2006);</w:t>
      </w:r>
    </w:p>
    <w:p w:rsidR="002D2D3E" w:rsidRDefault="002D2D3E" w:rsidP="002D2D3E">
      <w:pPr>
        <w:pStyle w:val="Paragrafoelenco"/>
        <w:numPr>
          <w:ilvl w:val="1"/>
          <w:numId w:val="2"/>
        </w:numPr>
        <w:tabs>
          <w:tab w:val="left" w:pos="142"/>
          <w:tab w:val="left" w:pos="723"/>
          <w:tab w:val="left" w:pos="724"/>
        </w:tabs>
        <w:spacing w:before="9"/>
        <w:rPr>
          <w:sz w:val="19"/>
        </w:rPr>
      </w:pPr>
      <w:r>
        <w:rPr>
          <w:sz w:val="19"/>
        </w:rPr>
        <w:t>nominativo</w:t>
      </w:r>
      <w:r>
        <w:rPr>
          <w:spacing w:val="10"/>
          <w:sz w:val="19"/>
        </w:rPr>
        <w:t xml:space="preserve"> </w:t>
      </w:r>
      <w:r>
        <w:rPr>
          <w:sz w:val="19"/>
        </w:rPr>
        <w:t>del</w:t>
      </w:r>
      <w:r>
        <w:rPr>
          <w:spacing w:val="16"/>
          <w:sz w:val="19"/>
        </w:rPr>
        <w:t xml:space="preserve"> </w:t>
      </w:r>
      <w:r>
        <w:rPr>
          <w:sz w:val="19"/>
        </w:rPr>
        <w:t>responsabile</w:t>
      </w:r>
      <w:r>
        <w:rPr>
          <w:spacing w:val="19"/>
          <w:sz w:val="19"/>
        </w:rPr>
        <w:t xml:space="preserve"> </w:t>
      </w:r>
      <w:r>
        <w:rPr>
          <w:sz w:val="19"/>
        </w:rPr>
        <w:t>aziendale</w:t>
      </w:r>
      <w:r>
        <w:rPr>
          <w:spacing w:val="16"/>
          <w:sz w:val="19"/>
        </w:rPr>
        <w:t xml:space="preserve"> </w:t>
      </w:r>
      <w:r>
        <w:rPr>
          <w:sz w:val="19"/>
        </w:rPr>
        <w:t>del</w:t>
      </w:r>
      <w:r>
        <w:rPr>
          <w:spacing w:val="20"/>
          <w:sz w:val="19"/>
        </w:rPr>
        <w:t xml:space="preserve"> </w:t>
      </w:r>
      <w:r>
        <w:rPr>
          <w:sz w:val="19"/>
        </w:rPr>
        <w:t>servizio</w:t>
      </w:r>
      <w:r>
        <w:rPr>
          <w:spacing w:val="10"/>
          <w:sz w:val="19"/>
        </w:rPr>
        <w:t xml:space="preserve"> </w:t>
      </w:r>
      <w:r>
        <w:rPr>
          <w:sz w:val="19"/>
        </w:rPr>
        <w:t>di</w:t>
      </w:r>
      <w:r>
        <w:rPr>
          <w:spacing w:val="17"/>
          <w:sz w:val="19"/>
        </w:rPr>
        <w:t xml:space="preserve"> </w:t>
      </w:r>
      <w:r>
        <w:rPr>
          <w:sz w:val="19"/>
        </w:rPr>
        <w:t>farmacovigilanza</w:t>
      </w:r>
      <w:r>
        <w:rPr>
          <w:spacing w:val="18"/>
          <w:sz w:val="19"/>
        </w:rPr>
        <w:t xml:space="preserve"> </w:t>
      </w:r>
      <w:r>
        <w:rPr>
          <w:sz w:val="19"/>
        </w:rPr>
        <w:t>(art.</w:t>
      </w:r>
      <w:r>
        <w:rPr>
          <w:spacing w:val="19"/>
          <w:sz w:val="19"/>
        </w:rPr>
        <w:t xml:space="preserve"> </w:t>
      </w:r>
      <w:r>
        <w:rPr>
          <w:sz w:val="19"/>
        </w:rPr>
        <w:t>130</w:t>
      </w:r>
      <w:r>
        <w:rPr>
          <w:spacing w:val="13"/>
          <w:sz w:val="19"/>
        </w:rPr>
        <w:t xml:space="preserve"> </w:t>
      </w:r>
      <w:proofErr w:type="spellStart"/>
      <w:proofErr w:type="gramStart"/>
      <w:r>
        <w:rPr>
          <w:sz w:val="19"/>
        </w:rPr>
        <w:t>D.Lgs</w:t>
      </w:r>
      <w:proofErr w:type="gramEnd"/>
      <w:r>
        <w:rPr>
          <w:sz w:val="19"/>
        </w:rPr>
        <w:t>.</w:t>
      </w:r>
      <w:proofErr w:type="spellEnd"/>
      <w:r>
        <w:rPr>
          <w:spacing w:val="22"/>
          <w:sz w:val="19"/>
        </w:rPr>
        <w:t xml:space="preserve"> </w:t>
      </w:r>
      <w:r>
        <w:rPr>
          <w:sz w:val="19"/>
        </w:rPr>
        <w:t>219/2006);</w:t>
      </w:r>
    </w:p>
    <w:p w:rsidR="002D2D3E" w:rsidRDefault="002D2D3E" w:rsidP="002D2D3E">
      <w:pPr>
        <w:pStyle w:val="Paragrafoelenco"/>
        <w:numPr>
          <w:ilvl w:val="1"/>
          <w:numId w:val="2"/>
        </w:numPr>
        <w:tabs>
          <w:tab w:val="left" w:pos="142"/>
          <w:tab w:val="left" w:pos="723"/>
          <w:tab w:val="left" w:pos="724"/>
        </w:tabs>
        <w:spacing w:before="9"/>
        <w:rPr>
          <w:sz w:val="19"/>
        </w:rPr>
      </w:pPr>
      <w:r>
        <w:rPr>
          <w:sz w:val="19"/>
        </w:rPr>
        <w:t>dichiarazioni sostitutive di certificazioni e dell’atto di notorietà (art.46 e 47 D.P.R. 28/12/2000 n.445) All.2;</w:t>
      </w:r>
    </w:p>
    <w:p w:rsidR="002D2D3E" w:rsidRDefault="002D2D3E" w:rsidP="002D2D3E">
      <w:pPr>
        <w:pStyle w:val="Paragrafoelenco"/>
        <w:numPr>
          <w:ilvl w:val="1"/>
          <w:numId w:val="2"/>
        </w:numPr>
        <w:tabs>
          <w:tab w:val="left" w:pos="142"/>
          <w:tab w:val="left" w:pos="723"/>
          <w:tab w:val="left" w:pos="724"/>
        </w:tabs>
        <w:spacing w:before="9"/>
        <w:rPr>
          <w:sz w:val="19"/>
        </w:rPr>
      </w:pPr>
      <w:r>
        <w:rPr>
          <w:sz w:val="19"/>
        </w:rPr>
        <w:t>area/e terapeutica/e che rappresenta l’ISF;</w:t>
      </w:r>
    </w:p>
    <w:p w:rsidR="002D2D3E" w:rsidRDefault="002D2D3E" w:rsidP="002D2D3E">
      <w:pPr>
        <w:pStyle w:val="Paragrafoelenco"/>
        <w:numPr>
          <w:ilvl w:val="1"/>
          <w:numId w:val="2"/>
        </w:numPr>
        <w:tabs>
          <w:tab w:val="left" w:pos="142"/>
          <w:tab w:val="left" w:pos="723"/>
          <w:tab w:val="left" w:pos="724"/>
        </w:tabs>
        <w:spacing w:before="9"/>
        <w:rPr>
          <w:sz w:val="19"/>
        </w:rPr>
      </w:pPr>
      <w:r>
        <w:rPr>
          <w:sz w:val="19"/>
        </w:rPr>
        <w:t>documento di riconoscimento del Legale Rappresentante.</w:t>
      </w:r>
    </w:p>
    <w:p w:rsidR="002D2D3E" w:rsidRPr="00875FE1" w:rsidRDefault="002D2D3E" w:rsidP="002D2D3E">
      <w:pPr>
        <w:tabs>
          <w:tab w:val="left" w:pos="142"/>
          <w:tab w:val="left" w:pos="723"/>
          <w:tab w:val="left" w:pos="724"/>
        </w:tabs>
        <w:spacing w:before="9"/>
        <w:ind w:left="402"/>
        <w:rPr>
          <w:sz w:val="19"/>
        </w:rPr>
      </w:pPr>
    </w:p>
    <w:p w:rsidR="002D2D3E" w:rsidRDefault="002D2D3E" w:rsidP="002D2D3E">
      <w:pPr>
        <w:pStyle w:val="Corpotesto"/>
        <w:tabs>
          <w:tab w:val="left" w:pos="142"/>
        </w:tabs>
        <w:rPr>
          <w:sz w:val="20"/>
        </w:rPr>
      </w:pPr>
    </w:p>
    <w:p w:rsidR="002D2D3E" w:rsidRDefault="002D2D3E" w:rsidP="002D2D3E">
      <w:pPr>
        <w:pStyle w:val="Paragrafoelenco"/>
        <w:numPr>
          <w:ilvl w:val="0"/>
          <w:numId w:val="2"/>
        </w:numPr>
        <w:tabs>
          <w:tab w:val="left" w:pos="142"/>
        </w:tabs>
        <w:rPr>
          <w:sz w:val="19"/>
        </w:rPr>
      </w:pPr>
      <w:r>
        <w:rPr>
          <w:spacing w:val="-1"/>
          <w:w w:val="105"/>
          <w:sz w:val="19"/>
        </w:rPr>
        <w:t>dati</w:t>
      </w:r>
      <w:r>
        <w:rPr>
          <w:spacing w:val="-8"/>
          <w:w w:val="105"/>
          <w:sz w:val="19"/>
        </w:rPr>
        <w:t xml:space="preserve"> </w:t>
      </w:r>
      <w:r>
        <w:rPr>
          <w:spacing w:val="-1"/>
          <w:w w:val="105"/>
          <w:sz w:val="19"/>
        </w:rPr>
        <w:t>di</w:t>
      </w:r>
      <w:r>
        <w:rPr>
          <w:spacing w:val="-11"/>
          <w:w w:val="105"/>
          <w:sz w:val="19"/>
        </w:rPr>
        <w:t xml:space="preserve"> </w:t>
      </w:r>
      <w:r>
        <w:rPr>
          <w:spacing w:val="-1"/>
          <w:w w:val="105"/>
          <w:sz w:val="19"/>
        </w:rPr>
        <w:t>ogni</w:t>
      </w:r>
      <w:r>
        <w:rPr>
          <w:spacing w:val="-11"/>
          <w:w w:val="105"/>
          <w:sz w:val="19"/>
        </w:rPr>
        <w:t xml:space="preserve"> </w:t>
      </w:r>
      <w:r>
        <w:rPr>
          <w:spacing w:val="-1"/>
          <w:w w:val="105"/>
          <w:sz w:val="19"/>
        </w:rPr>
        <w:t>informatore</w:t>
      </w:r>
      <w:r>
        <w:rPr>
          <w:spacing w:val="-10"/>
          <w:w w:val="105"/>
          <w:sz w:val="19"/>
        </w:rPr>
        <w:t xml:space="preserve"> </w:t>
      </w:r>
      <w:r>
        <w:rPr>
          <w:spacing w:val="-1"/>
          <w:w w:val="105"/>
          <w:sz w:val="19"/>
        </w:rPr>
        <w:t>scientifico</w:t>
      </w:r>
      <w:r>
        <w:rPr>
          <w:spacing w:val="-11"/>
          <w:w w:val="105"/>
          <w:sz w:val="19"/>
        </w:rPr>
        <w:t xml:space="preserve"> </w:t>
      </w:r>
      <w:r>
        <w:rPr>
          <w:spacing w:val="-1"/>
          <w:w w:val="105"/>
          <w:sz w:val="19"/>
        </w:rPr>
        <w:t>del</w:t>
      </w:r>
      <w:r>
        <w:rPr>
          <w:spacing w:val="-8"/>
          <w:w w:val="105"/>
          <w:sz w:val="19"/>
        </w:rPr>
        <w:t xml:space="preserve"> </w:t>
      </w:r>
      <w:r>
        <w:rPr>
          <w:spacing w:val="-1"/>
          <w:w w:val="105"/>
          <w:sz w:val="19"/>
        </w:rPr>
        <w:t>farmaco</w:t>
      </w:r>
      <w:r>
        <w:rPr>
          <w:spacing w:val="-8"/>
          <w:w w:val="105"/>
          <w:sz w:val="19"/>
        </w:rPr>
        <w:t xml:space="preserve"> </w:t>
      </w:r>
      <w:r>
        <w:rPr>
          <w:w w:val="105"/>
          <w:sz w:val="19"/>
        </w:rPr>
        <w:t>(ISF):</w:t>
      </w:r>
    </w:p>
    <w:p w:rsidR="002D2D3E" w:rsidRDefault="002D2D3E" w:rsidP="002D2D3E">
      <w:pPr>
        <w:pStyle w:val="Paragrafoelenco"/>
        <w:numPr>
          <w:ilvl w:val="1"/>
          <w:numId w:val="2"/>
        </w:numPr>
        <w:tabs>
          <w:tab w:val="left" w:pos="142"/>
          <w:tab w:val="left" w:pos="723"/>
          <w:tab w:val="left" w:pos="724"/>
        </w:tabs>
        <w:spacing w:before="8"/>
        <w:rPr>
          <w:sz w:val="19"/>
        </w:rPr>
      </w:pPr>
      <w:r>
        <w:rPr>
          <w:spacing w:val="-1"/>
          <w:w w:val="105"/>
          <w:sz w:val="19"/>
        </w:rPr>
        <w:t>nome,</w:t>
      </w:r>
      <w:r>
        <w:rPr>
          <w:spacing w:val="-8"/>
          <w:w w:val="105"/>
          <w:sz w:val="19"/>
        </w:rPr>
        <w:t xml:space="preserve"> </w:t>
      </w:r>
      <w:r>
        <w:rPr>
          <w:spacing w:val="-1"/>
          <w:w w:val="105"/>
          <w:sz w:val="19"/>
        </w:rPr>
        <w:t>cognome,</w:t>
      </w:r>
      <w:r>
        <w:rPr>
          <w:spacing w:val="-4"/>
          <w:w w:val="105"/>
          <w:sz w:val="19"/>
        </w:rPr>
        <w:t xml:space="preserve"> </w:t>
      </w:r>
      <w:r>
        <w:rPr>
          <w:spacing w:val="-1"/>
          <w:w w:val="105"/>
          <w:sz w:val="19"/>
        </w:rPr>
        <w:t>codice</w:t>
      </w:r>
      <w:r>
        <w:rPr>
          <w:spacing w:val="-10"/>
          <w:w w:val="105"/>
          <w:sz w:val="19"/>
        </w:rPr>
        <w:t xml:space="preserve"> </w:t>
      </w:r>
      <w:r>
        <w:rPr>
          <w:spacing w:val="-1"/>
          <w:w w:val="105"/>
          <w:sz w:val="19"/>
        </w:rPr>
        <w:t>fiscale;</w:t>
      </w:r>
    </w:p>
    <w:p w:rsidR="002D2D3E" w:rsidRPr="00F0566A" w:rsidRDefault="002D2D3E" w:rsidP="002D2D3E">
      <w:pPr>
        <w:pStyle w:val="Paragrafoelenco"/>
        <w:numPr>
          <w:ilvl w:val="1"/>
          <w:numId w:val="2"/>
        </w:numPr>
        <w:tabs>
          <w:tab w:val="left" w:pos="142"/>
          <w:tab w:val="left" w:pos="723"/>
          <w:tab w:val="left" w:pos="724"/>
        </w:tabs>
        <w:spacing w:before="7"/>
        <w:rPr>
          <w:sz w:val="19"/>
        </w:rPr>
      </w:pPr>
      <w:r>
        <w:rPr>
          <w:spacing w:val="-2"/>
          <w:w w:val="105"/>
          <w:sz w:val="19"/>
        </w:rPr>
        <w:t>scansione</w:t>
      </w:r>
      <w:r>
        <w:rPr>
          <w:spacing w:val="-6"/>
          <w:w w:val="105"/>
          <w:sz w:val="19"/>
        </w:rPr>
        <w:t xml:space="preserve"> </w:t>
      </w:r>
      <w:r>
        <w:rPr>
          <w:spacing w:val="-1"/>
          <w:w w:val="105"/>
          <w:sz w:val="19"/>
        </w:rPr>
        <w:t>di</w:t>
      </w:r>
      <w:r>
        <w:rPr>
          <w:spacing w:val="-4"/>
          <w:w w:val="105"/>
          <w:sz w:val="19"/>
        </w:rPr>
        <w:t xml:space="preserve"> </w:t>
      </w:r>
      <w:r>
        <w:rPr>
          <w:spacing w:val="-1"/>
          <w:w w:val="105"/>
          <w:sz w:val="19"/>
        </w:rPr>
        <w:t>una</w:t>
      </w:r>
      <w:r>
        <w:rPr>
          <w:spacing w:val="-9"/>
          <w:w w:val="105"/>
          <w:sz w:val="19"/>
        </w:rPr>
        <w:t xml:space="preserve"> </w:t>
      </w:r>
      <w:r>
        <w:rPr>
          <w:spacing w:val="-1"/>
          <w:w w:val="105"/>
          <w:sz w:val="19"/>
        </w:rPr>
        <w:t>fototessera;</w:t>
      </w:r>
    </w:p>
    <w:p w:rsidR="002D2D3E" w:rsidRDefault="002D2D3E" w:rsidP="002D2D3E">
      <w:pPr>
        <w:pStyle w:val="Paragrafoelenco"/>
        <w:numPr>
          <w:ilvl w:val="1"/>
          <w:numId w:val="2"/>
        </w:numPr>
        <w:tabs>
          <w:tab w:val="left" w:pos="142"/>
          <w:tab w:val="left" w:pos="723"/>
          <w:tab w:val="left" w:pos="724"/>
        </w:tabs>
        <w:spacing w:before="7"/>
        <w:rPr>
          <w:sz w:val="19"/>
        </w:rPr>
      </w:pPr>
      <w:r>
        <w:rPr>
          <w:spacing w:val="-1"/>
          <w:w w:val="105"/>
          <w:sz w:val="19"/>
        </w:rPr>
        <w:t>luogo e data di nascita</w:t>
      </w:r>
    </w:p>
    <w:p w:rsidR="002D2D3E" w:rsidRDefault="002D2D3E" w:rsidP="002D2D3E">
      <w:pPr>
        <w:pStyle w:val="Paragrafoelenco"/>
        <w:numPr>
          <w:ilvl w:val="1"/>
          <w:numId w:val="2"/>
        </w:numPr>
        <w:tabs>
          <w:tab w:val="left" w:pos="142"/>
          <w:tab w:val="left" w:pos="723"/>
          <w:tab w:val="left" w:pos="724"/>
        </w:tabs>
        <w:spacing w:before="4"/>
        <w:rPr>
          <w:sz w:val="19"/>
        </w:rPr>
      </w:pPr>
      <w:r>
        <w:rPr>
          <w:spacing w:val="-1"/>
          <w:w w:val="105"/>
          <w:sz w:val="19"/>
        </w:rPr>
        <w:t>titolo</w:t>
      </w:r>
      <w:r>
        <w:rPr>
          <w:spacing w:val="-12"/>
          <w:w w:val="105"/>
          <w:sz w:val="19"/>
        </w:rPr>
        <w:t xml:space="preserve"> </w:t>
      </w:r>
      <w:r>
        <w:rPr>
          <w:spacing w:val="-1"/>
          <w:w w:val="105"/>
          <w:sz w:val="19"/>
        </w:rPr>
        <w:t>di</w:t>
      </w:r>
      <w:r>
        <w:rPr>
          <w:spacing w:val="-9"/>
          <w:w w:val="105"/>
          <w:sz w:val="19"/>
        </w:rPr>
        <w:t xml:space="preserve"> </w:t>
      </w:r>
      <w:r>
        <w:rPr>
          <w:spacing w:val="-1"/>
          <w:w w:val="105"/>
          <w:sz w:val="19"/>
        </w:rPr>
        <w:t>studio</w:t>
      </w:r>
      <w:r>
        <w:rPr>
          <w:spacing w:val="-5"/>
          <w:w w:val="105"/>
          <w:sz w:val="19"/>
        </w:rPr>
        <w:t xml:space="preserve"> </w:t>
      </w:r>
      <w:r>
        <w:rPr>
          <w:spacing w:val="-1"/>
          <w:w w:val="105"/>
          <w:sz w:val="19"/>
        </w:rPr>
        <w:t>(art.</w:t>
      </w:r>
      <w:r>
        <w:rPr>
          <w:spacing w:val="-8"/>
          <w:w w:val="105"/>
          <w:sz w:val="19"/>
        </w:rPr>
        <w:t xml:space="preserve"> </w:t>
      </w:r>
      <w:r>
        <w:rPr>
          <w:spacing w:val="-1"/>
          <w:w w:val="105"/>
          <w:sz w:val="19"/>
        </w:rPr>
        <w:t>122,</w:t>
      </w:r>
      <w:r>
        <w:rPr>
          <w:spacing w:val="-9"/>
          <w:w w:val="105"/>
          <w:sz w:val="19"/>
        </w:rPr>
        <w:t xml:space="preserve"> </w:t>
      </w:r>
      <w:r>
        <w:rPr>
          <w:spacing w:val="-1"/>
          <w:w w:val="105"/>
          <w:sz w:val="19"/>
        </w:rPr>
        <w:t>comma</w:t>
      </w:r>
      <w:r>
        <w:rPr>
          <w:spacing w:val="-11"/>
          <w:w w:val="105"/>
          <w:sz w:val="19"/>
        </w:rPr>
        <w:t xml:space="preserve"> </w:t>
      </w:r>
      <w:r>
        <w:rPr>
          <w:spacing w:val="-1"/>
          <w:w w:val="105"/>
          <w:sz w:val="19"/>
        </w:rPr>
        <w:t>2,</w:t>
      </w:r>
      <w:r>
        <w:rPr>
          <w:spacing w:val="-8"/>
          <w:w w:val="105"/>
          <w:sz w:val="19"/>
        </w:rPr>
        <w:t xml:space="preserve"> </w:t>
      </w:r>
      <w:proofErr w:type="spellStart"/>
      <w:proofErr w:type="gramStart"/>
      <w:r>
        <w:rPr>
          <w:w w:val="105"/>
          <w:sz w:val="19"/>
        </w:rPr>
        <w:t>D.Lgs</w:t>
      </w:r>
      <w:proofErr w:type="gramEnd"/>
      <w:r>
        <w:rPr>
          <w:w w:val="105"/>
          <w:sz w:val="19"/>
        </w:rPr>
        <w:t>.</w:t>
      </w:r>
      <w:proofErr w:type="spellEnd"/>
      <w:r>
        <w:rPr>
          <w:spacing w:val="-8"/>
          <w:w w:val="105"/>
          <w:sz w:val="19"/>
        </w:rPr>
        <w:t xml:space="preserve"> </w:t>
      </w:r>
      <w:r>
        <w:rPr>
          <w:w w:val="105"/>
          <w:sz w:val="19"/>
        </w:rPr>
        <w:t>219/2006);</w:t>
      </w:r>
    </w:p>
    <w:p w:rsidR="002D2D3E" w:rsidRDefault="002D2D3E" w:rsidP="002D2D3E">
      <w:pPr>
        <w:pStyle w:val="Paragrafoelenco"/>
        <w:numPr>
          <w:ilvl w:val="1"/>
          <w:numId w:val="2"/>
        </w:numPr>
        <w:tabs>
          <w:tab w:val="left" w:pos="142"/>
          <w:tab w:val="left" w:pos="723"/>
          <w:tab w:val="left" w:pos="724"/>
        </w:tabs>
        <w:spacing w:before="6"/>
        <w:rPr>
          <w:sz w:val="19"/>
        </w:rPr>
      </w:pPr>
      <w:r>
        <w:rPr>
          <w:sz w:val="19"/>
        </w:rPr>
        <w:t>data</w:t>
      </w:r>
      <w:r>
        <w:rPr>
          <w:spacing w:val="12"/>
          <w:sz w:val="19"/>
        </w:rPr>
        <w:t xml:space="preserve"> </w:t>
      </w:r>
      <w:r>
        <w:rPr>
          <w:sz w:val="19"/>
        </w:rPr>
        <w:t>di</w:t>
      </w:r>
      <w:r>
        <w:rPr>
          <w:spacing w:val="15"/>
          <w:sz w:val="19"/>
        </w:rPr>
        <w:t xml:space="preserve"> </w:t>
      </w:r>
      <w:r>
        <w:rPr>
          <w:sz w:val="19"/>
        </w:rPr>
        <w:t>inizio</w:t>
      </w:r>
      <w:r>
        <w:rPr>
          <w:spacing w:val="11"/>
          <w:sz w:val="19"/>
        </w:rPr>
        <w:t xml:space="preserve"> </w:t>
      </w:r>
      <w:r>
        <w:rPr>
          <w:sz w:val="19"/>
        </w:rPr>
        <w:t>attività</w:t>
      </w:r>
      <w:r>
        <w:rPr>
          <w:spacing w:val="7"/>
          <w:sz w:val="19"/>
        </w:rPr>
        <w:t xml:space="preserve"> </w:t>
      </w:r>
      <w:r>
        <w:rPr>
          <w:sz w:val="19"/>
        </w:rPr>
        <w:t>presso</w:t>
      </w:r>
      <w:r>
        <w:rPr>
          <w:spacing w:val="15"/>
          <w:sz w:val="19"/>
        </w:rPr>
        <w:t xml:space="preserve"> </w:t>
      </w:r>
      <w:r>
        <w:rPr>
          <w:sz w:val="19"/>
        </w:rPr>
        <w:t>l’Azienda</w:t>
      </w:r>
      <w:r>
        <w:rPr>
          <w:spacing w:val="12"/>
          <w:sz w:val="19"/>
        </w:rPr>
        <w:t xml:space="preserve"> </w:t>
      </w:r>
      <w:r>
        <w:rPr>
          <w:sz w:val="19"/>
        </w:rPr>
        <w:t>dichiarante;</w:t>
      </w:r>
    </w:p>
    <w:p w:rsidR="002D2D3E" w:rsidRDefault="002D2D3E" w:rsidP="002D2D3E">
      <w:pPr>
        <w:pStyle w:val="Paragrafoelenco"/>
        <w:numPr>
          <w:ilvl w:val="1"/>
          <w:numId w:val="2"/>
        </w:numPr>
        <w:tabs>
          <w:tab w:val="left" w:pos="142"/>
          <w:tab w:val="left" w:pos="723"/>
          <w:tab w:val="left" w:pos="724"/>
        </w:tabs>
        <w:spacing w:before="9"/>
        <w:rPr>
          <w:sz w:val="19"/>
        </w:rPr>
      </w:pPr>
      <w:r>
        <w:rPr>
          <w:sz w:val="19"/>
        </w:rPr>
        <w:t>area/e</w:t>
      </w:r>
      <w:r>
        <w:rPr>
          <w:spacing w:val="8"/>
          <w:sz w:val="19"/>
        </w:rPr>
        <w:t xml:space="preserve"> </w:t>
      </w:r>
      <w:r>
        <w:rPr>
          <w:sz w:val="19"/>
        </w:rPr>
        <w:t>terapeutica/e</w:t>
      </w:r>
      <w:r>
        <w:rPr>
          <w:spacing w:val="12"/>
          <w:sz w:val="19"/>
        </w:rPr>
        <w:t xml:space="preserve"> </w:t>
      </w:r>
      <w:r>
        <w:rPr>
          <w:sz w:val="19"/>
        </w:rPr>
        <w:t>che</w:t>
      </w:r>
      <w:r>
        <w:rPr>
          <w:spacing w:val="11"/>
          <w:sz w:val="19"/>
        </w:rPr>
        <w:t xml:space="preserve"> </w:t>
      </w:r>
      <w:r>
        <w:rPr>
          <w:sz w:val="19"/>
        </w:rPr>
        <w:t>rappresenta</w:t>
      </w:r>
      <w:r>
        <w:rPr>
          <w:spacing w:val="25"/>
          <w:sz w:val="19"/>
        </w:rPr>
        <w:t xml:space="preserve"> </w:t>
      </w:r>
      <w:r>
        <w:rPr>
          <w:sz w:val="19"/>
        </w:rPr>
        <w:t>l’ISF;</w:t>
      </w:r>
    </w:p>
    <w:p w:rsidR="002D2D3E" w:rsidRDefault="002D2D3E" w:rsidP="002D2D3E">
      <w:pPr>
        <w:pStyle w:val="Paragrafoelenco"/>
        <w:numPr>
          <w:ilvl w:val="1"/>
          <w:numId w:val="2"/>
        </w:numPr>
        <w:tabs>
          <w:tab w:val="left" w:pos="142"/>
          <w:tab w:val="left" w:pos="724"/>
        </w:tabs>
        <w:spacing w:before="4" w:line="249" w:lineRule="auto"/>
        <w:ind w:right="247"/>
        <w:jc w:val="both"/>
        <w:rPr>
          <w:sz w:val="19"/>
        </w:rPr>
      </w:pPr>
      <w:r>
        <w:rPr>
          <w:w w:val="105"/>
          <w:sz w:val="19"/>
        </w:rPr>
        <w:t>ambito territoriale di attività (con riferimento alla Provincia e alle Aziende Sanitarie e/o Aziende</w:t>
      </w:r>
      <w:r>
        <w:rPr>
          <w:spacing w:val="1"/>
          <w:w w:val="105"/>
          <w:sz w:val="19"/>
        </w:rPr>
        <w:t xml:space="preserve"> </w:t>
      </w:r>
      <w:r>
        <w:rPr>
          <w:w w:val="105"/>
          <w:sz w:val="19"/>
        </w:rPr>
        <w:t>Ospedaliere);</w:t>
      </w:r>
    </w:p>
    <w:p w:rsidR="002D2D3E" w:rsidRPr="003057F7" w:rsidRDefault="002D2D3E" w:rsidP="002D2D3E">
      <w:pPr>
        <w:pStyle w:val="Paragrafoelenco"/>
        <w:numPr>
          <w:ilvl w:val="1"/>
          <w:numId w:val="2"/>
        </w:numPr>
        <w:tabs>
          <w:tab w:val="left" w:pos="142"/>
          <w:tab w:val="left" w:pos="724"/>
        </w:tabs>
        <w:spacing w:line="247" w:lineRule="auto"/>
        <w:ind w:right="239"/>
        <w:jc w:val="both"/>
        <w:rPr>
          <w:sz w:val="19"/>
        </w:rPr>
      </w:pPr>
      <w:r>
        <w:rPr>
          <w:w w:val="105"/>
          <w:sz w:val="19"/>
        </w:rPr>
        <w:t>svolgimento dell’attività di ISF sulla base di un rapporto di lavoro instaurato con la sola impresa</w:t>
      </w:r>
      <w:r>
        <w:rPr>
          <w:spacing w:val="1"/>
          <w:w w:val="105"/>
          <w:sz w:val="19"/>
        </w:rPr>
        <w:t xml:space="preserve"> </w:t>
      </w:r>
      <w:r>
        <w:rPr>
          <w:spacing w:val="-1"/>
          <w:w w:val="105"/>
          <w:sz w:val="19"/>
        </w:rPr>
        <w:t>farmaceutica</w:t>
      </w:r>
      <w:r>
        <w:rPr>
          <w:spacing w:val="-10"/>
          <w:w w:val="105"/>
          <w:sz w:val="19"/>
        </w:rPr>
        <w:t xml:space="preserve"> </w:t>
      </w:r>
      <w:r>
        <w:rPr>
          <w:spacing w:val="-1"/>
          <w:w w:val="105"/>
          <w:sz w:val="19"/>
        </w:rPr>
        <w:t>dichiarante</w:t>
      </w:r>
      <w:r>
        <w:rPr>
          <w:spacing w:val="-11"/>
          <w:w w:val="105"/>
          <w:sz w:val="19"/>
        </w:rPr>
        <w:t xml:space="preserve"> </w:t>
      </w:r>
      <w:r>
        <w:rPr>
          <w:spacing w:val="-1"/>
          <w:w w:val="105"/>
          <w:sz w:val="19"/>
        </w:rPr>
        <w:t>i</w:t>
      </w:r>
      <w:r>
        <w:rPr>
          <w:spacing w:val="-9"/>
          <w:w w:val="105"/>
          <w:sz w:val="19"/>
        </w:rPr>
        <w:t xml:space="preserve"> </w:t>
      </w:r>
      <w:r>
        <w:rPr>
          <w:spacing w:val="-1"/>
          <w:w w:val="105"/>
          <w:sz w:val="19"/>
        </w:rPr>
        <w:t>dati</w:t>
      </w:r>
      <w:r>
        <w:rPr>
          <w:spacing w:val="-11"/>
          <w:w w:val="105"/>
          <w:sz w:val="19"/>
        </w:rPr>
        <w:t xml:space="preserve"> </w:t>
      </w:r>
      <w:r>
        <w:rPr>
          <w:spacing w:val="-1"/>
          <w:w w:val="105"/>
          <w:sz w:val="19"/>
        </w:rPr>
        <w:t>stessi,</w:t>
      </w:r>
      <w:r>
        <w:rPr>
          <w:spacing w:val="-7"/>
          <w:w w:val="105"/>
          <w:sz w:val="19"/>
        </w:rPr>
        <w:t xml:space="preserve"> </w:t>
      </w:r>
      <w:r>
        <w:rPr>
          <w:spacing w:val="-1"/>
          <w:w w:val="105"/>
          <w:sz w:val="19"/>
        </w:rPr>
        <w:t>fatta</w:t>
      </w:r>
      <w:r>
        <w:rPr>
          <w:spacing w:val="-9"/>
          <w:w w:val="105"/>
          <w:sz w:val="19"/>
        </w:rPr>
        <w:t xml:space="preserve"> </w:t>
      </w:r>
      <w:r>
        <w:rPr>
          <w:w w:val="105"/>
          <w:sz w:val="19"/>
        </w:rPr>
        <w:t>salva</w:t>
      </w:r>
      <w:r>
        <w:rPr>
          <w:spacing w:val="-9"/>
          <w:w w:val="105"/>
          <w:sz w:val="19"/>
        </w:rPr>
        <w:t xml:space="preserve"> </w:t>
      </w:r>
      <w:r>
        <w:rPr>
          <w:w w:val="105"/>
          <w:sz w:val="19"/>
        </w:rPr>
        <w:t>l’eventuale</w:t>
      </w:r>
      <w:r>
        <w:rPr>
          <w:spacing w:val="-11"/>
          <w:w w:val="105"/>
          <w:sz w:val="19"/>
        </w:rPr>
        <w:t xml:space="preserve"> </w:t>
      </w:r>
      <w:r>
        <w:rPr>
          <w:w w:val="105"/>
          <w:sz w:val="19"/>
        </w:rPr>
        <w:t>deroga</w:t>
      </w:r>
      <w:r>
        <w:rPr>
          <w:spacing w:val="-9"/>
          <w:w w:val="105"/>
          <w:sz w:val="19"/>
        </w:rPr>
        <w:t xml:space="preserve"> </w:t>
      </w:r>
      <w:r>
        <w:rPr>
          <w:w w:val="105"/>
          <w:sz w:val="19"/>
        </w:rPr>
        <w:t>concessa</w:t>
      </w:r>
      <w:r>
        <w:rPr>
          <w:spacing w:val="-9"/>
          <w:w w:val="105"/>
          <w:sz w:val="19"/>
        </w:rPr>
        <w:t xml:space="preserve"> </w:t>
      </w:r>
      <w:r>
        <w:rPr>
          <w:w w:val="105"/>
          <w:sz w:val="19"/>
        </w:rPr>
        <w:t>dal</w:t>
      </w:r>
      <w:r>
        <w:rPr>
          <w:spacing w:val="-10"/>
          <w:w w:val="105"/>
          <w:sz w:val="19"/>
        </w:rPr>
        <w:t xml:space="preserve"> </w:t>
      </w:r>
      <w:r>
        <w:rPr>
          <w:w w:val="105"/>
          <w:sz w:val="19"/>
        </w:rPr>
        <w:t>Ministero</w:t>
      </w:r>
      <w:r>
        <w:rPr>
          <w:spacing w:val="-10"/>
          <w:w w:val="105"/>
          <w:sz w:val="19"/>
        </w:rPr>
        <w:t xml:space="preserve"> </w:t>
      </w:r>
      <w:r>
        <w:rPr>
          <w:w w:val="105"/>
          <w:sz w:val="19"/>
        </w:rPr>
        <w:t>della</w:t>
      </w:r>
      <w:r>
        <w:rPr>
          <w:spacing w:val="-9"/>
          <w:w w:val="105"/>
          <w:sz w:val="19"/>
        </w:rPr>
        <w:t xml:space="preserve"> </w:t>
      </w:r>
      <w:r>
        <w:rPr>
          <w:w w:val="105"/>
          <w:sz w:val="19"/>
        </w:rPr>
        <w:t>Salute</w:t>
      </w:r>
      <w:r>
        <w:rPr>
          <w:spacing w:val="-47"/>
          <w:w w:val="105"/>
          <w:sz w:val="19"/>
        </w:rPr>
        <w:t xml:space="preserve"> </w:t>
      </w:r>
      <w:r>
        <w:rPr>
          <w:w w:val="105"/>
          <w:sz w:val="19"/>
        </w:rPr>
        <w:t>(art.</w:t>
      </w:r>
      <w:r>
        <w:rPr>
          <w:spacing w:val="3"/>
          <w:w w:val="105"/>
          <w:sz w:val="19"/>
        </w:rPr>
        <w:t xml:space="preserve"> </w:t>
      </w:r>
      <w:r>
        <w:rPr>
          <w:w w:val="105"/>
          <w:sz w:val="19"/>
        </w:rPr>
        <w:t>122,</w:t>
      </w:r>
      <w:r>
        <w:rPr>
          <w:spacing w:val="-2"/>
          <w:w w:val="105"/>
          <w:sz w:val="19"/>
        </w:rPr>
        <w:t xml:space="preserve"> </w:t>
      </w:r>
      <w:r>
        <w:rPr>
          <w:w w:val="105"/>
          <w:sz w:val="19"/>
        </w:rPr>
        <w:t>comma</w:t>
      </w:r>
      <w:r>
        <w:rPr>
          <w:spacing w:val="-6"/>
          <w:w w:val="105"/>
          <w:sz w:val="19"/>
        </w:rPr>
        <w:t xml:space="preserve"> </w:t>
      </w:r>
      <w:r>
        <w:rPr>
          <w:w w:val="105"/>
          <w:sz w:val="19"/>
        </w:rPr>
        <w:t>3,</w:t>
      </w:r>
      <w:r>
        <w:rPr>
          <w:spacing w:val="-2"/>
          <w:w w:val="105"/>
          <w:sz w:val="19"/>
        </w:rPr>
        <w:t xml:space="preserve"> </w:t>
      </w:r>
      <w:proofErr w:type="spellStart"/>
      <w:proofErr w:type="gramStart"/>
      <w:r>
        <w:rPr>
          <w:w w:val="105"/>
          <w:sz w:val="19"/>
        </w:rPr>
        <w:t>D.Lgs</w:t>
      </w:r>
      <w:proofErr w:type="gramEnd"/>
      <w:r>
        <w:rPr>
          <w:w w:val="105"/>
          <w:sz w:val="19"/>
        </w:rPr>
        <w:t>.</w:t>
      </w:r>
      <w:proofErr w:type="spellEnd"/>
      <w:r>
        <w:rPr>
          <w:w w:val="105"/>
          <w:sz w:val="19"/>
        </w:rPr>
        <w:t xml:space="preserve"> 219/2006</w:t>
      </w:r>
      <w:r>
        <w:rPr>
          <w:b/>
          <w:w w:val="105"/>
          <w:sz w:val="19"/>
        </w:rPr>
        <w:t>)</w:t>
      </w:r>
      <w:r>
        <w:rPr>
          <w:w w:val="105"/>
          <w:sz w:val="19"/>
        </w:rPr>
        <w:t>.</w:t>
      </w:r>
    </w:p>
    <w:p w:rsidR="002D2D3E" w:rsidRPr="003057F7" w:rsidRDefault="002D2D3E" w:rsidP="002D2D3E">
      <w:pPr>
        <w:tabs>
          <w:tab w:val="left" w:pos="142"/>
          <w:tab w:val="left" w:pos="724"/>
        </w:tabs>
        <w:spacing w:line="247" w:lineRule="auto"/>
        <w:ind w:left="218" w:right="239"/>
        <w:jc w:val="both"/>
        <w:rPr>
          <w:sz w:val="19"/>
        </w:rPr>
      </w:pPr>
    </w:p>
    <w:p w:rsidR="002D2D3E" w:rsidRDefault="002D2D3E" w:rsidP="002D2D3E">
      <w:pPr>
        <w:pStyle w:val="Corpotesto"/>
        <w:spacing w:before="1"/>
      </w:pPr>
    </w:p>
    <w:p w:rsidR="002D2D3E" w:rsidRDefault="002D2D3E" w:rsidP="002D2D3E">
      <w:pPr>
        <w:pStyle w:val="Corpotesto"/>
        <w:spacing w:line="242" w:lineRule="auto"/>
        <w:ind w:left="219" w:right="246"/>
        <w:jc w:val="both"/>
        <w:rPr>
          <w:w w:val="105"/>
        </w:rPr>
      </w:pPr>
      <w:r>
        <w:rPr>
          <w:w w:val="105"/>
        </w:rPr>
        <w:t>Gli informatori scientifici del farmaco devono essere dotati di tesserino di riconoscimento, comprensivo di</w:t>
      </w:r>
      <w:r>
        <w:rPr>
          <w:spacing w:val="1"/>
          <w:w w:val="105"/>
        </w:rPr>
        <w:t xml:space="preserve"> </w:t>
      </w:r>
      <w:r>
        <w:rPr>
          <w:w w:val="105"/>
        </w:rPr>
        <w:t>foto, che riporti i dati di seguito indicati. Il tesserino rimane valido fino alla modifica di</w:t>
      </w:r>
      <w:r>
        <w:rPr>
          <w:spacing w:val="1"/>
          <w:w w:val="105"/>
        </w:rPr>
        <w:t xml:space="preserve"> </w:t>
      </w:r>
      <w:r>
        <w:rPr>
          <w:w w:val="105"/>
        </w:rPr>
        <w:t>almeno</w:t>
      </w:r>
      <w:r>
        <w:rPr>
          <w:spacing w:val="-2"/>
          <w:w w:val="105"/>
        </w:rPr>
        <w:t xml:space="preserve"> </w:t>
      </w:r>
      <w:r>
        <w:rPr>
          <w:w w:val="105"/>
        </w:rPr>
        <w:t>uno</w:t>
      </w:r>
      <w:r>
        <w:rPr>
          <w:spacing w:val="-2"/>
          <w:w w:val="105"/>
        </w:rPr>
        <w:t xml:space="preserve"> </w:t>
      </w:r>
      <w:r>
        <w:rPr>
          <w:w w:val="105"/>
        </w:rPr>
        <w:t>dei</w:t>
      </w:r>
      <w:r>
        <w:rPr>
          <w:spacing w:val="-1"/>
          <w:w w:val="105"/>
        </w:rPr>
        <w:t xml:space="preserve"> </w:t>
      </w:r>
      <w:r>
        <w:rPr>
          <w:w w:val="105"/>
        </w:rPr>
        <w:t>dati</w:t>
      </w:r>
      <w:r>
        <w:rPr>
          <w:spacing w:val="-3"/>
          <w:w w:val="105"/>
        </w:rPr>
        <w:t xml:space="preserve"> </w:t>
      </w:r>
      <w:r>
        <w:rPr>
          <w:w w:val="105"/>
        </w:rPr>
        <w:t>in</w:t>
      </w:r>
      <w:r>
        <w:rPr>
          <w:spacing w:val="-4"/>
          <w:w w:val="105"/>
        </w:rPr>
        <w:t xml:space="preserve"> </w:t>
      </w:r>
      <w:r>
        <w:rPr>
          <w:w w:val="105"/>
        </w:rPr>
        <w:t>esso</w:t>
      </w:r>
      <w:r>
        <w:rPr>
          <w:spacing w:val="-5"/>
          <w:w w:val="105"/>
        </w:rPr>
        <w:t xml:space="preserve"> </w:t>
      </w:r>
      <w:r>
        <w:rPr>
          <w:w w:val="105"/>
        </w:rPr>
        <w:t>contenuti.</w:t>
      </w:r>
    </w:p>
    <w:p w:rsidR="002D2D3E" w:rsidRDefault="002D2D3E" w:rsidP="002D2D3E">
      <w:pPr>
        <w:pStyle w:val="Corpotesto"/>
        <w:rPr>
          <w:sz w:val="20"/>
        </w:rPr>
      </w:pPr>
    </w:p>
    <w:p w:rsidR="002D2D3E" w:rsidRDefault="002D2D3E" w:rsidP="002D2D3E">
      <w:pPr>
        <w:pStyle w:val="Corpotesto"/>
        <w:spacing w:before="5" w:line="247" w:lineRule="auto"/>
        <w:ind w:left="219" w:right="7405"/>
      </w:pPr>
      <w:r>
        <w:rPr>
          <w:w w:val="105"/>
        </w:rPr>
        <w:t>Logo Azienda</w:t>
      </w:r>
      <w:r>
        <w:rPr>
          <w:spacing w:val="1"/>
          <w:w w:val="105"/>
        </w:rPr>
        <w:t xml:space="preserve"> </w:t>
      </w:r>
      <w:r>
        <w:rPr>
          <w:w w:val="105"/>
        </w:rPr>
        <w:t>Foto</w:t>
      </w:r>
      <w:r>
        <w:rPr>
          <w:spacing w:val="1"/>
          <w:w w:val="105"/>
        </w:rPr>
        <w:t xml:space="preserve"> </w:t>
      </w:r>
      <w:r>
        <w:rPr>
          <w:w w:val="105"/>
        </w:rPr>
        <w:t>tessera</w:t>
      </w:r>
      <w:r>
        <w:rPr>
          <w:spacing w:val="1"/>
          <w:w w:val="105"/>
        </w:rPr>
        <w:t xml:space="preserve"> </w:t>
      </w:r>
      <w:r>
        <w:t>Nome</w:t>
      </w:r>
      <w:r>
        <w:rPr>
          <w:spacing w:val="4"/>
        </w:rPr>
        <w:t xml:space="preserve"> </w:t>
      </w:r>
      <w:r>
        <w:t>e</w:t>
      </w:r>
      <w:r>
        <w:rPr>
          <w:spacing w:val="5"/>
        </w:rPr>
        <w:t xml:space="preserve"> </w:t>
      </w:r>
      <w:r>
        <w:t>Cognome</w:t>
      </w:r>
    </w:p>
    <w:p w:rsidR="002D2D3E" w:rsidRDefault="002D2D3E" w:rsidP="002D2D3E">
      <w:pPr>
        <w:pStyle w:val="Corpotesto"/>
        <w:spacing w:line="218" w:lineRule="exact"/>
        <w:ind w:left="219"/>
      </w:pPr>
      <w:r>
        <w:rPr>
          <w:spacing w:val="-1"/>
          <w:w w:val="105"/>
        </w:rPr>
        <w:t>Codice</w:t>
      </w:r>
      <w:r>
        <w:rPr>
          <w:spacing w:val="-12"/>
          <w:w w:val="105"/>
        </w:rPr>
        <w:t xml:space="preserve"> </w:t>
      </w:r>
      <w:r>
        <w:rPr>
          <w:spacing w:val="-1"/>
          <w:w w:val="105"/>
        </w:rPr>
        <w:t>univoco</w:t>
      </w:r>
      <w:r>
        <w:rPr>
          <w:spacing w:val="-11"/>
          <w:w w:val="105"/>
        </w:rPr>
        <w:t xml:space="preserve"> </w:t>
      </w:r>
      <w:r>
        <w:rPr>
          <w:spacing w:val="-1"/>
          <w:w w:val="105"/>
        </w:rPr>
        <w:t>(codice</w:t>
      </w:r>
      <w:r>
        <w:rPr>
          <w:spacing w:val="-9"/>
          <w:w w:val="105"/>
        </w:rPr>
        <w:t xml:space="preserve"> </w:t>
      </w:r>
      <w:r>
        <w:rPr>
          <w:spacing w:val="-1"/>
          <w:w w:val="105"/>
        </w:rPr>
        <w:t>AIFA</w:t>
      </w:r>
      <w:r>
        <w:rPr>
          <w:spacing w:val="-11"/>
          <w:w w:val="105"/>
        </w:rPr>
        <w:t xml:space="preserve"> </w:t>
      </w:r>
      <w:r>
        <w:rPr>
          <w:spacing w:val="-1"/>
          <w:w w:val="105"/>
        </w:rPr>
        <w:t>identificativo</w:t>
      </w:r>
      <w:r>
        <w:rPr>
          <w:spacing w:val="-10"/>
          <w:w w:val="105"/>
        </w:rPr>
        <w:t xml:space="preserve"> </w:t>
      </w:r>
      <w:r>
        <w:rPr>
          <w:spacing w:val="-1"/>
          <w:w w:val="105"/>
        </w:rPr>
        <w:t>dell’azienda</w:t>
      </w:r>
      <w:r>
        <w:rPr>
          <w:spacing w:val="-10"/>
          <w:w w:val="105"/>
        </w:rPr>
        <w:t xml:space="preserve"> </w:t>
      </w:r>
      <w:r>
        <w:rPr>
          <w:spacing w:val="-1"/>
          <w:w w:val="105"/>
        </w:rPr>
        <w:t>farmaceutica)</w:t>
      </w:r>
    </w:p>
    <w:p w:rsidR="002D2D3E" w:rsidRPr="00EB0FEB" w:rsidRDefault="002D2D3E" w:rsidP="002D2D3E">
      <w:pPr>
        <w:pStyle w:val="Corpotesto"/>
        <w:ind w:left="219" w:hanging="284"/>
      </w:pPr>
      <w:r>
        <w:rPr>
          <w:sz w:val="20"/>
        </w:rPr>
        <w:t xml:space="preserve">      </w:t>
      </w:r>
      <w:r w:rsidRPr="00EB0FEB">
        <w:t>Codice Fiscale</w:t>
      </w:r>
    </w:p>
    <w:p w:rsidR="002D2D3E" w:rsidRPr="0035119C" w:rsidRDefault="002D2D3E" w:rsidP="002D2D3E">
      <w:pPr>
        <w:pStyle w:val="Corpotesto"/>
      </w:pPr>
      <w:r>
        <w:rPr>
          <w:sz w:val="20"/>
        </w:rPr>
        <w:t xml:space="preserve">    </w:t>
      </w:r>
      <w:r w:rsidRPr="0035119C">
        <w:t>Aree Terapeutiche</w:t>
      </w:r>
    </w:p>
    <w:p w:rsidR="002D2D3E" w:rsidRDefault="002D2D3E" w:rsidP="002D2D3E">
      <w:pPr>
        <w:pStyle w:val="Corpotesto"/>
        <w:rPr>
          <w:sz w:val="20"/>
        </w:rPr>
      </w:pPr>
    </w:p>
    <w:p w:rsidR="002D2D3E" w:rsidRPr="00FC6DC0" w:rsidRDefault="002D2D3E" w:rsidP="002D2D3E">
      <w:pPr>
        <w:pStyle w:val="Titolo1"/>
        <w:numPr>
          <w:ilvl w:val="1"/>
          <w:numId w:val="3"/>
        </w:numPr>
        <w:tabs>
          <w:tab w:val="left" w:pos="570"/>
        </w:tabs>
        <w:spacing w:line="247" w:lineRule="auto"/>
        <w:ind w:right="285"/>
      </w:pPr>
      <w:r>
        <w:rPr>
          <w:b w:val="0"/>
        </w:rPr>
        <w:tab/>
      </w:r>
      <w:r>
        <w:t>DISPOSITIVI</w:t>
      </w:r>
      <w:r>
        <w:rPr>
          <w:spacing w:val="21"/>
        </w:rPr>
        <w:t xml:space="preserve"> </w:t>
      </w:r>
      <w:r>
        <w:t>MEDICI</w:t>
      </w:r>
      <w:r>
        <w:rPr>
          <w:spacing w:val="15"/>
        </w:rPr>
        <w:t xml:space="preserve"> </w:t>
      </w:r>
      <w:r>
        <w:t>(DM)-comprese</w:t>
      </w:r>
      <w:r>
        <w:rPr>
          <w:spacing w:val="20"/>
        </w:rPr>
        <w:t xml:space="preserve"> </w:t>
      </w:r>
      <w:r>
        <w:t>le</w:t>
      </w:r>
      <w:r>
        <w:rPr>
          <w:spacing w:val="20"/>
        </w:rPr>
        <w:t xml:space="preserve"> </w:t>
      </w:r>
      <w:r>
        <w:t>apparecchiature</w:t>
      </w:r>
      <w:r>
        <w:rPr>
          <w:spacing w:val="20"/>
        </w:rPr>
        <w:t xml:space="preserve"> </w:t>
      </w:r>
      <w:r>
        <w:t>classificate</w:t>
      </w:r>
      <w:r>
        <w:rPr>
          <w:spacing w:val="23"/>
        </w:rPr>
        <w:t xml:space="preserve"> </w:t>
      </w:r>
      <w:r>
        <w:t>come</w:t>
      </w:r>
      <w:r>
        <w:rPr>
          <w:spacing w:val="20"/>
        </w:rPr>
        <w:t xml:space="preserve"> </w:t>
      </w:r>
      <w:r>
        <w:t>tali</w:t>
      </w:r>
      <w:r>
        <w:rPr>
          <w:spacing w:val="28"/>
        </w:rPr>
        <w:t xml:space="preserve"> </w:t>
      </w:r>
      <w:r>
        <w:t>e</w:t>
      </w:r>
      <w:r>
        <w:rPr>
          <w:spacing w:val="19"/>
        </w:rPr>
        <w:t xml:space="preserve"> </w:t>
      </w:r>
      <w:r>
        <w:t>DISPOSITIVI</w:t>
      </w:r>
      <w:r>
        <w:rPr>
          <w:spacing w:val="-45"/>
        </w:rPr>
        <w:t xml:space="preserve"> </w:t>
      </w:r>
      <w:r>
        <w:rPr>
          <w:w w:val="105"/>
        </w:rPr>
        <w:t>DIAGNOSTICI</w:t>
      </w:r>
      <w:r>
        <w:rPr>
          <w:spacing w:val="-2"/>
          <w:w w:val="105"/>
        </w:rPr>
        <w:t xml:space="preserve"> </w:t>
      </w:r>
      <w:r>
        <w:rPr>
          <w:w w:val="105"/>
        </w:rPr>
        <w:t>IN</w:t>
      </w:r>
      <w:r>
        <w:rPr>
          <w:spacing w:val="-10"/>
          <w:w w:val="105"/>
        </w:rPr>
        <w:t xml:space="preserve"> </w:t>
      </w:r>
      <w:r>
        <w:rPr>
          <w:w w:val="105"/>
        </w:rPr>
        <w:t>VITRO</w:t>
      </w:r>
      <w:r>
        <w:rPr>
          <w:spacing w:val="-1"/>
          <w:w w:val="105"/>
        </w:rPr>
        <w:t xml:space="preserve"> </w:t>
      </w:r>
      <w:r>
        <w:rPr>
          <w:w w:val="105"/>
        </w:rPr>
        <w:t>(IVD)</w:t>
      </w:r>
    </w:p>
    <w:p w:rsidR="002D2D3E" w:rsidRDefault="002D2D3E" w:rsidP="002D2D3E">
      <w:pPr>
        <w:pStyle w:val="Titolo1"/>
        <w:tabs>
          <w:tab w:val="left" w:pos="570"/>
        </w:tabs>
        <w:spacing w:line="247" w:lineRule="auto"/>
        <w:ind w:left="142" w:right="285" w:firstLine="0"/>
        <w:jc w:val="right"/>
      </w:pPr>
    </w:p>
    <w:p w:rsidR="002D2D3E" w:rsidRDefault="002D2D3E" w:rsidP="002D2D3E">
      <w:pPr>
        <w:pStyle w:val="Paragrafoelenco"/>
        <w:numPr>
          <w:ilvl w:val="0"/>
          <w:numId w:val="1"/>
        </w:numPr>
        <w:tabs>
          <w:tab w:val="left" w:pos="539"/>
          <w:tab w:val="left" w:pos="540"/>
        </w:tabs>
        <w:spacing w:line="228" w:lineRule="exact"/>
        <w:rPr>
          <w:sz w:val="19"/>
        </w:rPr>
      </w:pPr>
      <w:r>
        <w:rPr>
          <w:spacing w:val="-1"/>
          <w:w w:val="105"/>
          <w:sz w:val="19"/>
        </w:rPr>
        <w:t>dati</w:t>
      </w:r>
      <w:r>
        <w:rPr>
          <w:spacing w:val="-10"/>
          <w:w w:val="105"/>
          <w:sz w:val="19"/>
        </w:rPr>
        <w:t xml:space="preserve"> </w:t>
      </w:r>
      <w:r>
        <w:rPr>
          <w:spacing w:val="-1"/>
          <w:w w:val="105"/>
          <w:sz w:val="19"/>
        </w:rPr>
        <w:t>dell’azienda</w:t>
      </w:r>
      <w:r>
        <w:rPr>
          <w:spacing w:val="28"/>
          <w:w w:val="105"/>
          <w:sz w:val="19"/>
        </w:rPr>
        <w:t xml:space="preserve"> </w:t>
      </w:r>
      <w:r>
        <w:rPr>
          <w:spacing w:val="-1"/>
          <w:w w:val="105"/>
          <w:sz w:val="19"/>
        </w:rPr>
        <w:t>produttrice/fornitrice</w:t>
      </w:r>
      <w:r>
        <w:rPr>
          <w:spacing w:val="-10"/>
          <w:w w:val="105"/>
          <w:sz w:val="19"/>
        </w:rPr>
        <w:t xml:space="preserve"> </w:t>
      </w:r>
      <w:r>
        <w:rPr>
          <w:w w:val="105"/>
          <w:sz w:val="19"/>
        </w:rPr>
        <w:t>di</w:t>
      </w:r>
      <w:r>
        <w:rPr>
          <w:spacing w:val="-9"/>
          <w:w w:val="105"/>
          <w:sz w:val="19"/>
        </w:rPr>
        <w:t xml:space="preserve"> </w:t>
      </w:r>
      <w:r>
        <w:rPr>
          <w:w w:val="105"/>
          <w:sz w:val="19"/>
        </w:rPr>
        <w:t>DM/</w:t>
      </w:r>
      <w:r>
        <w:rPr>
          <w:spacing w:val="-10"/>
          <w:w w:val="105"/>
          <w:sz w:val="19"/>
        </w:rPr>
        <w:t xml:space="preserve"> </w:t>
      </w:r>
      <w:r>
        <w:rPr>
          <w:w w:val="105"/>
          <w:sz w:val="19"/>
        </w:rPr>
        <w:t>IVD</w:t>
      </w:r>
    </w:p>
    <w:p w:rsidR="002D2D3E" w:rsidRDefault="002D2D3E" w:rsidP="002D2D3E">
      <w:pPr>
        <w:pStyle w:val="Paragrafoelenco"/>
        <w:numPr>
          <w:ilvl w:val="1"/>
          <w:numId w:val="1"/>
        </w:numPr>
        <w:tabs>
          <w:tab w:val="left" w:pos="1195"/>
          <w:tab w:val="left" w:pos="1196"/>
        </w:tabs>
        <w:spacing w:before="7"/>
        <w:rPr>
          <w:sz w:val="19"/>
        </w:rPr>
      </w:pPr>
      <w:r>
        <w:rPr>
          <w:sz w:val="19"/>
        </w:rPr>
        <w:t>denominazione</w:t>
      </w:r>
      <w:r>
        <w:rPr>
          <w:spacing w:val="18"/>
          <w:sz w:val="19"/>
        </w:rPr>
        <w:t xml:space="preserve"> </w:t>
      </w:r>
      <w:r>
        <w:rPr>
          <w:sz w:val="19"/>
        </w:rPr>
        <w:t>azienda;</w:t>
      </w:r>
    </w:p>
    <w:p w:rsidR="002D2D3E" w:rsidRDefault="002D2D3E" w:rsidP="002D2D3E">
      <w:pPr>
        <w:pStyle w:val="Paragrafoelenco"/>
        <w:numPr>
          <w:ilvl w:val="1"/>
          <w:numId w:val="1"/>
        </w:numPr>
        <w:tabs>
          <w:tab w:val="left" w:pos="1195"/>
          <w:tab w:val="left" w:pos="1196"/>
        </w:tabs>
        <w:spacing w:before="10"/>
        <w:rPr>
          <w:sz w:val="19"/>
        </w:rPr>
      </w:pPr>
      <w:r>
        <w:rPr>
          <w:spacing w:val="-1"/>
          <w:w w:val="105"/>
          <w:sz w:val="19"/>
        </w:rPr>
        <w:lastRenderedPageBreak/>
        <w:t>partita</w:t>
      </w:r>
      <w:r>
        <w:rPr>
          <w:spacing w:val="-12"/>
          <w:w w:val="105"/>
          <w:sz w:val="19"/>
        </w:rPr>
        <w:t xml:space="preserve"> </w:t>
      </w:r>
      <w:r>
        <w:rPr>
          <w:spacing w:val="-1"/>
          <w:w w:val="105"/>
          <w:sz w:val="19"/>
        </w:rPr>
        <w:t>IVA</w:t>
      </w:r>
      <w:r>
        <w:rPr>
          <w:spacing w:val="-10"/>
          <w:w w:val="105"/>
          <w:sz w:val="19"/>
        </w:rPr>
        <w:t xml:space="preserve"> </w:t>
      </w:r>
      <w:r>
        <w:rPr>
          <w:w w:val="105"/>
          <w:sz w:val="19"/>
        </w:rPr>
        <w:t>azienda;</w:t>
      </w:r>
    </w:p>
    <w:p w:rsidR="002D2D3E" w:rsidRDefault="002D2D3E" w:rsidP="002D2D3E">
      <w:pPr>
        <w:pStyle w:val="Paragrafoelenco"/>
        <w:numPr>
          <w:ilvl w:val="1"/>
          <w:numId w:val="1"/>
        </w:numPr>
        <w:tabs>
          <w:tab w:val="left" w:pos="1195"/>
          <w:tab w:val="left" w:pos="1196"/>
        </w:tabs>
        <w:spacing w:before="4"/>
        <w:rPr>
          <w:sz w:val="19"/>
        </w:rPr>
      </w:pPr>
      <w:r>
        <w:rPr>
          <w:sz w:val="19"/>
        </w:rPr>
        <w:t>nominativo</w:t>
      </w:r>
      <w:r>
        <w:rPr>
          <w:spacing w:val="9"/>
          <w:sz w:val="19"/>
        </w:rPr>
        <w:t xml:space="preserve"> </w:t>
      </w:r>
      <w:r>
        <w:rPr>
          <w:sz w:val="19"/>
        </w:rPr>
        <w:t>del</w:t>
      </w:r>
      <w:r>
        <w:rPr>
          <w:spacing w:val="16"/>
          <w:sz w:val="19"/>
        </w:rPr>
        <w:t xml:space="preserve"> </w:t>
      </w:r>
      <w:r>
        <w:rPr>
          <w:sz w:val="19"/>
        </w:rPr>
        <w:t>responsabile</w:t>
      </w:r>
      <w:r>
        <w:rPr>
          <w:spacing w:val="17"/>
          <w:sz w:val="19"/>
        </w:rPr>
        <w:t xml:space="preserve"> </w:t>
      </w:r>
      <w:r>
        <w:rPr>
          <w:sz w:val="19"/>
        </w:rPr>
        <w:t>del</w:t>
      </w:r>
      <w:r>
        <w:rPr>
          <w:spacing w:val="11"/>
          <w:sz w:val="19"/>
        </w:rPr>
        <w:t xml:space="preserve"> </w:t>
      </w:r>
      <w:r>
        <w:rPr>
          <w:sz w:val="19"/>
        </w:rPr>
        <w:t>servizio</w:t>
      </w:r>
      <w:r>
        <w:rPr>
          <w:spacing w:val="16"/>
          <w:sz w:val="19"/>
        </w:rPr>
        <w:t xml:space="preserve"> </w:t>
      </w:r>
      <w:r>
        <w:rPr>
          <w:sz w:val="19"/>
        </w:rPr>
        <w:t>scientifico</w:t>
      </w:r>
      <w:r>
        <w:rPr>
          <w:spacing w:val="8"/>
          <w:sz w:val="19"/>
        </w:rPr>
        <w:t xml:space="preserve"> </w:t>
      </w:r>
      <w:r>
        <w:rPr>
          <w:sz w:val="19"/>
        </w:rPr>
        <w:t>(ove</w:t>
      </w:r>
      <w:r>
        <w:rPr>
          <w:spacing w:val="17"/>
          <w:sz w:val="19"/>
        </w:rPr>
        <w:t xml:space="preserve"> </w:t>
      </w:r>
      <w:r>
        <w:rPr>
          <w:sz w:val="19"/>
        </w:rPr>
        <w:t>presente);</w:t>
      </w:r>
    </w:p>
    <w:p w:rsidR="002D2D3E" w:rsidRDefault="002D2D3E" w:rsidP="002D2D3E">
      <w:pPr>
        <w:pStyle w:val="Paragrafoelenco"/>
        <w:numPr>
          <w:ilvl w:val="1"/>
          <w:numId w:val="1"/>
        </w:numPr>
        <w:tabs>
          <w:tab w:val="left" w:pos="1195"/>
          <w:tab w:val="left" w:pos="1196"/>
        </w:tabs>
        <w:spacing w:before="5"/>
        <w:rPr>
          <w:sz w:val="19"/>
        </w:rPr>
      </w:pPr>
      <w:r>
        <w:rPr>
          <w:sz w:val="19"/>
        </w:rPr>
        <w:t>nominativo</w:t>
      </w:r>
      <w:r>
        <w:rPr>
          <w:spacing w:val="8"/>
          <w:sz w:val="19"/>
        </w:rPr>
        <w:t xml:space="preserve"> </w:t>
      </w:r>
      <w:r>
        <w:rPr>
          <w:sz w:val="19"/>
        </w:rPr>
        <w:t>del</w:t>
      </w:r>
      <w:r>
        <w:rPr>
          <w:spacing w:val="15"/>
          <w:sz w:val="19"/>
        </w:rPr>
        <w:t xml:space="preserve"> </w:t>
      </w:r>
      <w:r>
        <w:rPr>
          <w:sz w:val="19"/>
        </w:rPr>
        <w:t>responsabile</w:t>
      </w:r>
      <w:r>
        <w:rPr>
          <w:spacing w:val="16"/>
          <w:sz w:val="19"/>
        </w:rPr>
        <w:t xml:space="preserve"> </w:t>
      </w:r>
      <w:r>
        <w:rPr>
          <w:sz w:val="19"/>
        </w:rPr>
        <w:t>aziendale</w:t>
      </w:r>
      <w:r>
        <w:rPr>
          <w:spacing w:val="12"/>
          <w:sz w:val="19"/>
        </w:rPr>
        <w:t xml:space="preserve"> </w:t>
      </w:r>
      <w:r>
        <w:rPr>
          <w:sz w:val="19"/>
        </w:rPr>
        <w:t>del</w:t>
      </w:r>
      <w:r>
        <w:rPr>
          <w:spacing w:val="17"/>
          <w:sz w:val="19"/>
        </w:rPr>
        <w:t xml:space="preserve"> </w:t>
      </w:r>
      <w:r>
        <w:rPr>
          <w:sz w:val="19"/>
        </w:rPr>
        <w:t>servizio</w:t>
      </w:r>
      <w:r>
        <w:rPr>
          <w:spacing w:val="12"/>
          <w:sz w:val="19"/>
        </w:rPr>
        <w:t xml:space="preserve"> </w:t>
      </w:r>
      <w:r>
        <w:rPr>
          <w:sz w:val="19"/>
        </w:rPr>
        <w:t>di</w:t>
      </w:r>
      <w:r>
        <w:rPr>
          <w:spacing w:val="18"/>
          <w:sz w:val="19"/>
        </w:rPr>
        <w:t xml:space="preserve"> </w:t>
      </w:r>
      <w:r>
        <w:rPr>
          <w:sz w:val="19"/>
        </w:rPr>
        <w:t>dispositivo-vigilanza</w:t>
      </w:r>
      <w:r>
        <w:rPr>
          <w:spacing w:val="21"/>
          <w:sz w:val="19"/>
        </w:rPr>
        <w:t xml:space="preserve"> </w:t>
      </w:r>
      <w:r>
        <w:rPr>
          <w:sz w:val="19"/>
        </w:rPr>
        <w:t>(ove</w:t>
      </w:r>
      <w:r>
        <w:rPr>
          <w:spacing w:val="15"/>
          <w:sz w:val="19"/>
        </w:rPr>
        <w:t xml:space="preserve"> </w:t>
      </w:r>
      <w:r>
        <w:rPr>
          <w:sz w:val="19"/>
        </w:rPr>
        <w:t>presente).</w:t>
      </w:r>
    </w:p>
    <w:p w:rsidR="002D2D3E" w:rsidRPr="008F71E7" w:rsidRDefault="002D2D3E" w:rsidP="002D2D3E">
      <w:pPr>
        <w:tabs>
          <w:tab w:val="left" w:pos="1195"/>
          <w:tab w:val="left" w:pos="1196"/>
        </w:tabs>
        <w:spacing w:before="5"/>
        <w:ind w:left="874"/>
        <w:rPr>
          <w:sz w:val="19"/>
        </w:rPr>
      </w:pPr>
    </w:p>
    <w:p w:rsidR="002D2D3E" w:rsidRDefault="002D2D3E" w:rsidP="002D2D3E">
      <w:pPr>
        <w:pStyle w:val="Corpotesto"/>
        <w:spacing w:before="1"/>
        <w:rPr>
          <w:sz w:val="20"/>
        </w:rPr>
      </w:pPr>
    </w:p>
    <w:p w:rsidR="002D2D3E" w:rsidRDefault="002D2D3E" w:rsidP="002D2D3E">
      <w:pPr>
        <w:pStyle w:val="Paragrafoelenco"/>
        <w:numPr>
          <w:ilvl w:val="0"/>
          <w:numId w:val="1"/>
        </w:numPr>
        <w:tabs>
          <w:tab w:val="left" w:pos="539"/>
          <w:tab w:val="left" w:pos="540"/>
        </w:tabs>
        <w:spacing w:before="1" w:line="242" w:lineRule="auto"/>
        <w:ind w:right="254"/>
        <w:rPr>
          <w:sz w:val="19"/>
        </w:rPr>
      </w:pPr>
      <w:r>
        <w:rPr>
          <w:w w:val="105"/>
          <w:sz w:val="19"/>
        </w:rPr>
        <w:t>dati di ogni informatore scientifico dei dispositivi medici (IS-DM) e dispositivi diagnostici in vitro (IS-</w:t>
      </w:r>
      <w:r>
        <w:rPr>
          <w:spacing w:val="-47"/>
          <w:w w:val="105"/>
          <w:sz w:val="19"/>
        </w:rPr>
        <w:t xml:space="preserve"> </w:t>
      </w:r>
      <w:proofErr w:type="gramStart"/>
      <w:r>
        <w:rPr>
          <w:w w:val="105"/>
          <w:sz w:val="19"/>
        </w:rPr>
        <w:t>IVD)/</w:t>
      </w:r>
      <w:proofErr w:type="spellStart"/>
      <w:proofErr w:type="gramEnd"/>
      <w:r>
        <w:rPr>
          <w:w w:val="105"/>
          <w:sz w:val="19"/>
        </w:rPr>
        <w:t>specialist</w:t>
      </w:r>
      <w:proofErr w:type="spellEnd"/>
      <w:r>
        <w:rPr>
          <w:w w:val="105"/>
          <w:sz w:val="19"/>
        </w:rPr>
        <w:t>:</w:t>
      </w:r>
    </w:p>
    <w:p w:rsidR="002D2D3E" w:rsidRDefault="002D2D3E" w:rsidP="002D2D3E">
      <w:pPr>
        <w:pStyle w:val="Paragrafoelenco"/>
        <w:numPr>
          <w:ilvl w:val="1"/>
          <w:numId w:val="1"/>
        </w:numPr>
        <w:tabs>
          <w:tab w:val="left" w:pos="1195"/>
          <w:tab w:val="left" w:pos="1196"/>
        </w:tabs>
        <w:spacing w:before="3"/>
        <w:rPr>
          <w:sz w:val="19"/>
        </w:rPr>
      </w:pPr>
      <w:r>
        <w:rPr>
          <w:spacing w:val="-1"/>
          <w:w w:val="105"/>
          <w:sz w:val="19"/>
        </w:rPr>
        <w:t>nome,</w:t>
      </w:r>
      <w:r>
        <w:rPr>
          <w:spacing w:val="-8"/>
          <w:w w:val="105"/>
          <w:sz w:val="19"/>
        </w:rPr>
        <w:t xml:space="preserve"> </w:t>
      </w:r>
      <w:r>
        <w:rPr>
          <w:spacing w:val="-1"/>
          <w:w w:val="105"/>
          <w:sz w:val="19"/>
        </w:rPr>
        <w:t>cognome,</w:t>
      </w:r>
      <w:r>
        <w:rPr>
          <w:spacing w:val="-4"/>
          <w:w w:val="105"/>
          <w:sz w:val="19"/>
        </w:rPr>
        <w:t xml:space="preserve"> </w:t>
      </w:r>
      <w:r>
        <w:rPr>
          <w:spacing w:val="-1"/>
          <w:w w:val="105"/>
          <w:sz w:val="19"/>
        </w:rPr>
        <w:t>codice</w:t>
      </w:r>
      <w:r>
        <w:rPr>
          <w:spacing w:val="-10"/>
          <w:w w:val="105"/>
          <w:sz w:val="19"/>
        </w:rPr>
        <w:t xml:space="preserve"> </w:t>
      </w:r>
      <w:r>
        <w:rPr>
          <w:spacing w:val="-1"/>
          <w:w w:val="105"/>
          <w:sz w:val="19"/>
        </w:rPr>
        <w:t>fiscale;</w:t>
      </w:r>
    </w:p>
    <w:p w:rsidR="002D2D3E" w:rsidRDefault="002D2D3E" w:rsidP="002D2D3E">
      <w:pPr>
        <w:pStyle w:val="Paragrafoelenco"/>
        <w:numPr>
          <w:ilvl w:val="1"/>
          <w:numId w:val="1"/>
        </w:numPr>
        <w:tabs>
          <w:tab w:val="left" w:pos="1195"/>
          <w:tab w:val="left" w:pos="1196"/>
        </w:tabs>
        <w:spacing w:before="10"/>
        <w:rPr>
          <w:sz w:val="19"/>
        </w:rPr>
      </w:pPr>
      <w:r>
        <w:rPr>
          <w:spacing w:val="-2"/>
          <w:w w:val="105"/>
          <w:sz w:val="19"/>
        </w:rPr>
        <w:t>scansione</w:t>
      </w:r>
      <w:r>
        <w:rPr>
          <w:spacing w:val="-6"/>
          <w:w w:val="105"/>
          <w:sz w:val="19"/>
        </w:rPr>
        <w:t xml:space="preserve"> </w:t>
      </w:r>
      <w:r>
        <w:rPr>
          <w:spacing w:val="-1"/>
          <w:w w:val="105"/>
          <w:sz w:val="19"/>
        </w:rPr>
        <w:t>di</w:t>
      </w:r>
      <w:r>
        <w:rPr>
          <w:spacing w:val="-4"/>
          <w:w w:val="105"/>
          <w:sz w:val="19"/>
        </w:rPr>
        <w:t xml:space="preserve"> </w:t>
      </w:r>
      <w:r>
        <w:rPr>
          <w:spacing w:val="-1"/>
          <w:w w:val="105"/>
          <w:sz w:val="19"/>
        </w:rPr>
        <w:t>una</w:t>
      </w:r>
      <w:r>
        <w:rPr>
          <w:spacing w:val="-9"/>
          <w:w w:val="105"/>
          <w:sz w:val="19"/>
        </w:rPr>
        <w:t xml:space="preserve"> </w:t>
      </w:r>
      <w:r>
        <w:rPr>
          <w:spacing w:val="-1"/>
          <w:w w:val="105"/>
          <w:sz w:val="19"/>
        </w:rPr>
        <w:t>fototessera;</w:t>
      </w:r>
    </w:p>
    <w:p w:rsidR="002D2D3E" w:rsidRDefault="002D2D3E" w:rsidP="002D2D3E">
      <w:pPr>
        <w:pStyle w:val="Paragrafoelenco"/>
        <w:numPr>
          <w:ilvl w:val="1"/>
          <w:numId w:val="1"/>
        </w:numPr>
        <w:tabs>
          <w:tab w:val="left" w:pos="1195"/>
          <w:tab w:val="left" w:pos="1196"/>
        </w:tabs>
        <w:spacing w:before="6"/>
        <w:rPr>
          <w:sz w:val="19"/>
        </w:rPr>
      </w:pPr>
      <w:r>
        <w:rPr>
          <w:sz w:val="19"/>
        </w:rPr>
        <w:t>data</w:t>
      </w:r>
      <w:r>
        <w:rPr>
          <w:spacing w:val="12"/>
          <w:sz w:val="19"/>
        </w:rPr>
        <w:t xml:space="preserve"> </w:t>
      </w:r>
      <w:r>
        <w:rPr>
          <w:sz w:val="19"/>
        </w:rPr>
        <w:t>di</w:t>
      </w:r>
      <w:r>
        <w:rPr>
          <w:spacing w:val="15"/>
          <w:sz w:val="19"/>
        </w:rPr>
        <w:t xml:space="preserve"> </w:t>
      </w:r>
      <w:r>
        <w:rPr>
          <w:sz w:val="19"/>
        </w:rPr>
        <w:t>inizio</w:t>
      </w:r>
      <w:r>
        <w:rPr>
          <w:spacing w:val="11"/>
          <w:sz w:val="19"/>
        </w:rPr>
        <w:t xml:space="preserve"> </w:t>
      </w:r>
      <w:r>
        <w:rPr>
          <w:sz w:val="19"/>
        </w:rPr>
        <w:t>attività</w:t>
      </w:r>
      <w:r>
        <w:rPr>
          <w:spacing w:val="7"/>
          <w:sz w:val="19"/>
        </w:rPr>
        <w:t xml:space="preserve"> </w:t>
      </w:r>
      <w:r>
        <w:rPr>
          <w:sz w:val="19"/>
        </w:rPr>
        <w:t>presso</w:t>
      </w:r>
      <w:r>
        <w:rPr>
          <w:spacing w:val="15"/>
          <w:sz w:val="19"/>
        </w:rPr>
        <w:t xml:space="preserve"> </w:t>
      </w:r>
      <w:r>
        <w:rPr>
          <w:sz w:val="19"/>
        </w:rPr>
        <w:t>l’Azienda</w:t>
      </w:r>
      <w:r>
        <w:rPr>
          <w:spacing w:val="12"/>
          <w:sz w:val="19"/>
        </w:rPr>
        <w:t xml:space="preserve"> </w:t>
      </w:r>
      <w:r>
        <w:rPr>
          <w:sz w:val="19"/>
        </w:rPr>
        <w:t>dichiarante;</w:t>
      </w:r>
    </w:p>
    <w:p w:rsidR="002D2D3E" w:rsidRDefault="002D2D3E" w:rsidP="002D2D3E">
      <w:pPr>
        <w:pStyle w:val="Paragrafoelenco"/>
        <w:numPr>
          <w:ilvl w:val="1"/>
          <w:numId w:val="1"/>
        </w:numPr>
        <w:tabs>
          <w:tab w:val="left" w:pos="1195"/>
          <w:tab w:val="left" w:pos="1196"/>
        </w:tabs>
        <w:spacing w:before="5"/>
        <w:rPr>
          <w:sz w:val="19"/>
        </w:rPr>
      </w:pPr>
      <w:r>
        <w:rPr>
          <w:spacing w:val="-2"/>
          <w:w w:val="105"/>
          <w:sz w:val="19"/>
        </w:rPr>
        <w:t>incarico/attività</w:t>
      </w:r>
      <w:r>
        <w:rPr>
          <w:spacing w:val="-8"/>
          <w:w w:val="105"/>
          <w:sz w:val="19"/>
        </w:rPr>
        <w:t xml:space="preserve"> </w:t>
      </w:r>
      <w:r>
        <w:rPr>
          <w:spacing w:val="-1"/>
          <w:w w:val="105"/>
          <w:sz w:val="19"/>
        </w:rPr>
        <w:t>professionale</w:t>
      </w:r>
    </w:p>
    <w:p w:rsidR="002D2D3E" w:rsidRPr="002A059C" w:rsidRDefault="002D2D3E" w:rsidP="002D2D3E">
      <w:pPr>
        <w:pStyle w:val="Paragrafoelenco"/>
        <w:numPr>
          <w:ilvl w:val="1"/>
          <w:numId w:val="1"/>
        </w:numPr>
        <w:tabs>
          <w:tab w:val="left" w:pos="1195"/>
          <w:tab w:val="left" w:pos="1196"/>
        </w:tabs>
        <w:spacing w:before="8"/>
        <w:rPr>
          <w:sz w:val="19"/>
        </w:rPr>
      </w:pPr>
      <w:r>
        <w:rPr>
          <w:w w:val="105"/>
          <w:sz w:val="19"/>
        </w:rPr>
        <w:t>ambito</w:t>
      </w:r>
      <w:r>
        <w:rPr>
          <w:spacing w:val="17"/>
          <w:w w:val="105"/>
          <w:sz w:val="19"/>
        </w:rPr>
        <w:t xml:space="preserve"> </w:t>
      </w:r>
      <w:r>
        <w:rPr>
          <w:w w:val="105"/>
          <w:sz w:val="19"/>
        </w:rPr>
        <w:t>territoriale</w:t>
      </w:r>
      <w:r>
        <w:rPr>
          <w:spacing w:val="17"/>
          <w:w w:val="105"/>
          <w:sz w:val="19"/>
        </w:rPr>
        <w:t xml:space="preserve"> </w:t>
      </w:r>
      <w:r>
        <w:rPr>
          <w:w w:val="105"/>
          <w:sz w:val="19"/>
        </w:rPr>
        <w:t>di</w:t>
      </w:r>
      <w:r>
        <w:rPr>
          <w:spacing w:val="18"/>
          <w:w w:val="105"/>
          <w:sz w:val="19"/>
        </w:rPr>
        <w:t xml:space="preserve"> </w:t>
      </w:r>
      <w:r>
        <w:rPr>
          <w:w w:val="105"/>
          <w:sz w:val="19"/>
        </w:rPr>
        <w:t>attività</w:t>
      </w:r>
      <w:r>
        <w:rPr>
          <w:spacing w:val="16"/>
          <w:w w:val="105"/>
          <w:sz w:val="19"/>
        </w:rPr>
        <w:t xml:space="preserve"> </w:t>
      </w:r>
      <w:r>
        <w:rPr>
          <w:w w:val="105"/>
          <w:sz w:val="19"/>
        </w:rPr>
        <w:t>(con</w:t>
      </w:r>
      <w:r>
        <w:rPr>
          <w:spacing w:val="16"/>
          <w:w w:val="105"/>
          <w:sz w:val="19"/>
        </w:rPr>
        <w:t xml:space="preserve"> </w:t>
      </w:r>
      <w:r>
        <w:rPr>
          <w:w w:val="105"/>
          <w:sz w:val="19"/>
        </w:rPr>
        <w:t>riferimento</w:t>
      </w:r>
      <w:r>
        <w:rPr>
          <w:spacing w:val="-12"/>
          <w:w w:val="105"/>
          <w:sz w:val="19"/>
        </w:rPr>
        <w:t xml:space="preserve"> </w:t>
      </w:r>
      <w:r>
        <w:rPr>
          <w:w w:val="105"/>
          <w:sz w:val="19"/>
        </w:rPr>
        <w:t>regionale</w:t>
      </w:r>
      <w:r>
        <w:rPr>
          <w:spacing w:val="-11"/>
          <w:w w:val="105"/>
          <w:sz w:val="19"/>
        </w:rPr>
        <w:t xml:space="preserve"> </w:t>
      </w:r>
      <w:r>
        <w:rPr>
          <w:w w:val="105"/>
          <w:sz w:val="19"/>
        </w:rPr>
        <w:t>o</w:t>
      </w:r>
      <w:r>
        <w:rPr>
          <w:spacing w:val="-12"/>
          <w:w w:val="105"/>
          <w:sz w:val="19"/>
        </w:rPr>
        <w:t xml:space="preserve"> </w:t>
      </w:r>
      <w:r>
        <w:rPr>
          <w:w w:val="105"/>
          <w:sz w:val="19"/>
        </w:rPr>
        <w:t>interregionale);</w:t>
      </w:r>
    </w:p>
    <w:p w:rsidR="002D2D3E" w:rsidRPr="002A059C" w:rsidRDefault="002D2D3E" w:rsidP="002D2D3E">
      <w:pPr>
        <w:tabs>
          <w:tab w:val="left" w:pos="1195"/>
          <w:tab w:val="left" w:pos="1196"/>
        </w:tabs>
        <w:spacing w:before="8"/>
        <w:ind w:left="874"/>
        <w:rPr>
          <w:sz w:val="19"/>
        </w:rPr>
      </w:pPr>
    </w:p>
    <w:p w:rsidR="002D2D3E" w:rsidRDefault="002D2D3E" w:rsidP="002D2D3E">
      <w:pPr>
        <w:pStyle w:val="Corpotesto"/>
        <w:spacing w:before="2"/>
        <w:rPr>
          <w:sz w:val="20"/>
        </w:rPr>
      </w:pPr>
    </w:p>
    <w:p w:rsidR="002D2D3E" w:rsidRDefault="002D2D3E" w:rsidP="002D2D3E">
      <w:pPr>
        <w:pStyle w:val="Corpotesto"/>
        <w:spacing w:line="247" w:lineRule="auto"/>
        <w:ind w:left="219" w:right="237"/>
        <w:jc w:val="both"/>
      </w:pPr>
      <w:r>
        <w:rPr>
          <w:w w:val="105"/>
        </w:rPr>
        <w:t xml:space="preserve">Gli informatori scientifici dei dispositivi medici (DM)/dispositivi diagnostici in vitro (IVD) e gli </w:t>
      </w:r>
      <w:proofErr w:type="spellStart"/>
      <w:r>
        <w:rPr>
          <w:w w:val="105"/>
        </w:rPr>
        <w:t>specialist</w:t>
      </w:r>
      <w:proofErr w:type="spellEnd"/>
      <w:r>
        <w:rPr>
          <w:spacing w:val="1"/>
          <w:w w:val="105"/>
        </w:rPr>
        <w:t xml:space="preserve"> </w:t>
      </w:r>
      <w:r>
        <w:rPr>
          <w:w w:val="105"/>
        </w:rPr>
        <w:t>devono essere dotati di tesserino di riconoscimento, comprensivo di foto, che riporti i dati specificati al</w:t>
      </w:r>
      <w:r>
        <w:rPr>
          <w:spacing w:val="1"/>
          <w:w w:val="105"/>
        </w:rPr>
        <w:t xml:space="preserve"> </w:t>
      </w:r>
      <w:r>
        <w:rPr>
          <w:w w:val="105"/>
        </w:rPr>
        <w:t>precedente</w:t>
      </w:r>
      <w:r>
        <w:rPr>
          <w:spacing w:val="-2"/>
          <w:w w:val="105"/>
        </w:rPr>
        <w:t xml:space="preserve"> </w:t>
      </w:r>
      <w:r>
        <w:rPr>
          <w:w w:val="105"/>
        </w:rPr>
        <w:t>punto</w:t>
      </w:r>
      <w:r>
        <w:rPr>
          <w:spacing w:val="-5"/>
          <w:w w:val="105"/>
        </w:rPr>
        <w:t xml:space="preserve"> </w:t>
      </w:r>
      <w:r>
        <w:rPr>
          <w:w w:val="105"/>
        </w:rPr>
        <w:t>1.2b).</w:t>
      </w:r>
    </w:p>
    <w:p w:rsidR="002D2D3E" w:rsidRDefault="002D2D3E" w:rsidP="002D2D3E">
      <w:pPr>
        <w:pStyle w:val="Corpotesto"/>
        <w:spacing w:before="4"/>
        <w:rPr>
          <w:sz w:val="20"/>
        </w:rPr>
      </w:pPr>
    </w:p>
    <w:p w:rsidR="002D2D3E" w:rsidRPr="00872461" w:rsidRDefault="002D2D3E" w:rsidP="002D2D3E">
      <w:pPr>
        <w:pStyle w:val="Corpotesto"/>
        <w:spacing w:before="5" w:line="247" w:lineRule="auto"/>
        <w:ind w:left="219" w:right="7405"/>
      </w:pPr>
      <w:r w:rsidRPr="00872461">
        <w:rPr>
          <w:w w:val="105"/>
        </w:rPr>
        <w:t>Logo Azienda</w:t>
      </w:r>
      <w:r w:rsidRPr="00872461">
        <w:rPr>
          <w:spacing w:val="1"/>
          <w:w w:val="105"/>
        </w:rPr>
        <w:t xml:space="preserve"> </w:t>
      </w:r>
      <w:r w:rsidRPr="00872461">
        <w:rPr>
          <w:w w:val="105"/>
        </w:rPr>
        <w:t>Foto</w:t>
      </w:r>
      <w:r w:rsidRPr="00872461">
        <w:rPr>
          <w:spacing w:val="1"/>
          <w:w w:val="105"/>
        </w:rPr>
        <w:t xml:space="preserve"> </w:t>
      </w:r>
      <w:r w:rsidRPr="00872461">
        <w:rPr>
          <w:w w:val="105"/>
        </w:rPr>
        <w:t>tessera</w:t>
      </w:r>
      <w:r w:rsidRPr="00872461">
        <w:rPr>
          <w:spacing w:val="1"/>
          <w:w w:val="105"/>
        </w:rPr>
        <w:t xml:space="preserve"> </w:t>
      </w:r>
      <w:r w:rsidRPr="00872461">
        <w:t>Nome</w:t>
      </w:r>
      <w:r w:rsidRPr="00872461">
        <w:rPr>
          <w:spacing w:val="4"/>
        </w:rPr>
        <w:t xml:space="preserve"> </w:t>
      </w:r>
      <w:r w:rsidRPr="00872461">
        <w:t>e</w:t>
      </w:r>
      <w:r w:rsidRPr="00872461">
        <w:rPr>
          <w:spacing w:val="5"/>
        </w:rPr>
        <w:t xml:space="preserve"> </w:t>
      </w:r>
      <w:r w:rsidRPr="00872461">
        <w:t>Cognome</w:t>
      </w:r>
    </w:p>
    <w:p w:rsidR="002D2D3E" w:rsidRPr="00872461" w:rsidRDefault="002D2D3E" w:rsidP="002D2D3E">
      <w:pPr>
        <w:pStyle w:val="Corpotesto"/>
        <w:ind w:left="219" w:hanging="284"/>
      </w:pPr>
      <w:r w:rsidRPr="00872461">
        <w:t xml:space="preserve">      Inizio attività</w:t>
      </w:r>
    </w:p>
    <w:p w:rsidR="002D2D3E" w:rsidRDefault="002D2D3E" w:rsidP="002D2D3E">
      <w:pPr>
        <w:pStyle w:val="Corpotesto"/>
        <w:ind w:left="219" w:hanging="284"/>
      </w:pPr>
      <w:r w:rsidRPr="00872461">
        <w:t xml:space="preserve">      Codice Fiscale</w:t>
      </w:r>
    </w:p>
    <w:p w:rsidR="002D2D3E" w:rsidRPr="00872461" w:rsidRDefault="002D2D3E" w:rsidP="002D2D3E">
      <w:pPr>
        <w:pStyle w:val="Corpotesto"/>
        <w:ind w:left="219" w:hanging="284"/>
      </w:pPr>
      <w:r>
        <w:t xml:space="preserve">      Ambito Territoriale </w:t>
      </w:r>
    </w:p>
    <w:p w:rsidR="002D2D3E" w:rsidRPr="00872461" w:rsidRDefault="002D2D3E" w:rsidP="002D2D3E">
      <w:pPr>
        <w:pStyle w:val="Corpotesto"/>
      </w:pPr>
      <w:r w:rsidRPr="00872461">
        <w:t xml:space="preserve">     Are</w:t>
      </w:r>
      <w:r>
        <w:t xml:space="preserve">a </w:t>
      </w:r>
      <w:r w:rsidRPr="00872461">
        <w:t>Terapeutic</w:t>
      </w:r>
      <w:r>
        <w:t>a</w:t>
      </w:r>
    </w:p>
    <w:p w:rsidR="002D2D3E" w:rsidRPr="00872461" w:rsidRDefault="002D2D3E" w:rsidP="002D2D3E">
      <w:pPr>
        <w:pStyle w:val="Corpotesto"/>
        <w:spacing w:before="6"/>
      </w:pPr>
    </w:p>
    <w:p w:rsidR="002D2D3E" w:rsidRDefault="002D2D3E" w:rsidP="002D2D3E">
      <w:pPr>
        <w:pStyle w:val="Corpotesto"/>
        <w:spacing w:before="7"/>
        <w:rPr>
          <w:sz w:val="22"/>
        </w:rPr>
      </w:pPr>
    </w:p>
    <w:p w:rsidR="002D2D3E" w:rsidRDefault="002D2D3E" w:rsidP="002D2D3E">
      <w:pPr>
        <w:pStyle w:val="Corpotesto"/>
        <w:spacing w:line="247" w:lineRule="auto"/>
        <w:ind w:right="-32"/>
        <w:jc w:val="both"/>
      </w:pPr>
      <w:r w:rsidRPr="001D1779">
        <w:rPr>
          <w:w w:val="105"/>
        </w:rPr>
        <w:t>L’Azienda farmaceutica e l’Azienda produttrice/distributrice di DM/IVD effettueranno la stampa e la</w:t>
      </w:r>
      <w:r w:rsidRPr="001D1779">
        <w:rPr>
          <w:spacing w:val="1"/>
          <w:w w:val="105"/>
        </w:rPr>
        <w:t xml:space="preserve"> </w:t>
      </w:r>
      <w:r w:rsidRPr="001D1779">
        <w:rPr>
          <w:spacing w:val="-1"/>
          <w:w w:val="105"/>
        </w:rPr>
        <w:t>consegna</w:t>
      </w:r>
      <w:r w:rsidRPr="001D1779">
        <w:rPr>
          <w:spacing w:val="-7"/>
          <w:w w:val="105"/>
        </w:rPr>
        <w:t xml:space="preserve"> </w:t>
      </w:r>
      <w:r w:rsidRPr="001D1779">
        <w:rPr>
          <w:spacing w:val="-1"/>
          <w:w w:val="105"/>
        </w:rPr>
        <w:t>all’informatore</w:t>
      </w:r>
      <w:r w:rsidRPr="001D1779">
        <w:rPr>
          <w:spacing w:val="-10"/>
          <w:w w:val="105"/>
        </w:rPr>
        <w:t xml:space="preserve"> </w:t>
      </w:r>
      <w:r w:rsidRPr="001D1779">
        <w:rPr>
          <w:w w:val="105"/>
        </w:rPr>
        <w:t>scientifico</w:t>
      </w:r>
      <w:r w:rsidRPr="001D1779">
        <w:rPr>
          <w:spacing w:val="-4"/>
          <w:w w:val="105"/>
        </w:rPr>
        <w:t xml:space="preserve"> </w:t>
      </w:r>
      <w:r w:rsidRPr="001D1779">
        <w:rPr>
          <w:w w:val="105"/>
        </w:rPr>
        <w:t>(IS)/specialista</w:t>
      </w:r>
      <w:r w:rsidRPr="001D1779">
        <w:rPr>
          <w:spacing w:val="-11"/>
          <w:w w:val="105"/>
        </w:rPr>
        <w:t xml:space="preserve"> </w:t>
      </w:r>
      <w:r w:rsidRPr="001D1779">
        <w:rPr>
          <w:w w:val="105"/>
        </w:rPr>
        <w:t>del</w:t>
      </w:r>
      <w:r w:rsidRPr="001D1779">
        <w:rPr>
          <w:spacing w:val="-12"/>
          <w:w w:val="105"/>
        </w:rPr>
        <w:t xml:space="preserve"> </w:t>
      </w:r>
      <w:r w:rsidRPr="001D1779">
        <w:rPr>
          <w:w w:val="105"/>
        </w:rPr>
        <w:t>tesserino</w:t>
      </w:r>
      <w:r w:rsidRPr="001D1779">
        <w:rPr>
          <w:spacing w:val="-11"/>
          <w:w w:val="105"/>
        </w:rPr>
        <w:t xml:space="preserve"> </w:t>
      </w:r>
      <w:r w:rsidRPr="001D1779">
        <w:rPr>
          <w:w w:val="105"/>
        </w:rPr>
        <w:t>di</w:t>
      </w:r>
      <w:r w:rsidRPr="001D1779">
        <w:rPr>
          <w:spacing w:val="-12"/>
          <w:w w:val="105"/>
        </w:rPr>
        <w:t xml:space="preserve"> </w:t>
      </w:r>
      <w:r w:rsidRPr="001D1779">
        <w:rPr>
          <w:w w:val="105"/>
        </w:rPr>
        <w:t>riconoscimento,</w:t>
      </w:r>
      <w:r w:rsidRPr="001D1779">
        <w:rPr>
          <w:spacing w:val="-11"/>
          <w:w w:val="105"/>
        </w:rPr>
        <w:t xml:space="preserve"> </w:t>
      </w:r>
      <w:r w:rsidRPr="001D1779">
        <w:rPr>
          <w:w w:val="105"/>
        </w:rPr>
        <w:t>previa</w:t>
      </w:r>
      <w:r w:rsidRPr="001D1779">
        <w:rPr>
          <w:spacing w:val="-11"/>
          <w:w w:val="105"/>
        </w:rPr>
        <w:t xml:space="preserve"> </w:t>
      </w:r>
      <w:r w:rsidRPr="001D1779">
        <w:rPr>
          <w:w w:val="105"/>
        </w:rPr>
        <w:t>vidimazione</w:t>
      </w:r>
      <w:r w:rsidRPr="001D1779">
        <w:rPr>
          <w:spacing w:val="-11"/>
          <w:w w:val="105"/>
        </w:rPr>
        <w:t xml:space="preserve"> </w:t>
      </w:r>
      <w:r w:rsidRPr="001D1779">
        <w:rPr>
          <w:w w:val="105"/>
        </w:rPr>
        <w:t>dello</w:t>
      </w:r>
      <w:r w:rsidRPr="001D1779">
        <w:rPr>
          <w:spacing w:val="-48"/>
          <w:w w:val="105"/>
        </w:rPr>
        <w:t xml:space="preserve"> </w:t>
      </w:r>
      <w:r w:rsidRPr="001D1779">
        <w:rPr>
          <w:w w:val="105"/>
        </w:rPr>
        <w:t xml:space="preserve">stesso a cura della </w:t>
      </w:r>
      <w:r w:rsidRPr="00B96895">
        <w:rPr>
          <w:w w:val="105"/>
        </w:rPr>
        <w:t>Direzione Generale per la Salute e le Politiche della Persona Ufficio competente della Regione Basilicata.</w:t>
      </w:r>
      <w:r w:rsidRPr="001D1779">
        <w:rPr>
          <w:w w:val="105"/>
        </w:rPr>
        <w:t>, con le</w:t>
      </w:r>
      <w:r w:rsidRPr="001D1779">
        <w:rPr>
          <w:spacing w:val="1"/>
          <w:w w:val="105"/>
        </w:rPr>
        <w:t xml:space="preserve"> </w:t>
      </w:r>
      <w:r w:rsidRPr="001D1779">
        <w:t>modalità</w:t>
      </w:r>
      <w:r w:rsidRPr="001D1779">
        <w:rPr>
          <w:spacing w:val="19"/>
        </w:rPr>
        <w:t xml:space="preserve"> </w:t>
      </w:r>
      <w:r w:rsidRPr="001D1779">
        <w:t>presenti</w:t>
      </w:r>
      <w:r w:rsidRPr="001D1779">
        <w:rPr>
          <w:spacing w:val="18"/>
        </w:rPr>
        <w:t xml:space="preserve"> </w:t>
      </w:r>
      <w:r w:rsidRPr="001D1779">
        <w:t>alla</w:t>
      </w:r>
      <w:r w:rsidRPr="001D1779">
        <w:rPr>
          <w:spacing w:val="19"/>
        </w:rPr>
        <w:t xml:space="preserve"> </w:t>
      </w:r>
      <w:r w:rsidRPr="001D1779">
        <w:t>seguente</w:t>
      </w:r>
      <w:r w:rsidRPr="001D1779">
        <w:rPr>
          <w:spacing w:val="22"/>
        </w:rPr>
        <w:t xml:space="preserve"> </w:t>
      </w:r>
      <w:r w:rsidRPr="001D1779">
        <w:t>pagina:</w:t>
      </w:r>
    </w:p>
    <w:p w:rsidR="002D2D3E" w:rsidRPr="001D1779" w:rsidRDefault="002D2D3E" w:rsidP="002D2D3E">
      <w:pPr>
        <w:pStyle w:val="Corpotesto"/>
        <w:spacing w:line="247" w:lineRule="auto"/>
        <w:ind w:right="-32"/>
        <w:jc w:val="both"/>
      </w:pPr>
      <w:hyperlink r:id="rId7" w:history="1">
        <w:r w:rsidRPr="001D1779">
          <w:rPr>
            <w:rStyle w:val="Collegamentoipertestuale"/>
          </w:rPr>
          <w:t>https://www.regione.basilicata.it/giunta/site/giunta/department.jsp?dep=100061&amp;area=3056906</w:t>
        </w:r>
      </w:hyperlink>
    </w:p>
    <w:p w:rsidR="002D2D3E" w:rsidRDefault="002D2D3E" w:rsidP="002D2D3E">
      <w:pPr>
        <w:pStyle w:val="Corpotesto"/>
        <w:spacing w:before="5"/>
        <w:ind w:right="-32"/>
        <w:rPr>
          <w:sz w:val="20"/>
        </w:rPr>
      </w:pPr>
    </w:p>
    <w:p w:rsidR="002D2D3E" w:rsidRDefault="002D2D3E" w:rsidP="002D2D3E">
      <w:pPr>
        <w:pStyle w:val="Corpotesto"/>
        <w:ind w:right="-32"/>
        <w:jc w:val="both"/>
      </w:pPr>
      <w:r>
        <w:t>La richiesta di vidimazione dei tesserini di riconoscimento da parte delle Aziende dovrà essere corredata dalle</w:t>
      </w:r>
      <w:r>
        <w:rPr>
          <w:spacing w:val="1"/>
        </w:rPr>
        <w:t xml:space="preserve"> </w:t>
      </w:r>
      <w:r>
        <w:rPr>
          <w:w w:val="105"/>
        </w:rPr>
        <w:t>relative autorizzazioni al trattamento dei dati personali, rilasciate dagli ISF/IS-DM/IS-IVD/IS-specialista, ai</w:t>
      </w:r>
      <w:r>
        <w:rPr>
          <w:spacing w:val="1"/>
          <w:w w:val="105"/>
        </w:rPr>
        <w:t xml:space="preserve"> </w:t>
      </w:r>
      <w:r>
        <w:t xml:space="preserve">sensi del Reg. Europeo 679/2016 e </w:t>
      </w:r>
      <w:proofErr w:type="spellStart"/>
      <w:proofErr w:type="gramStart"/>
      <w:r>
        <w:t>D.Lgs</w:t>
      </w:r>
      <w:proofErr w:type="spellEnd"/>
      <w:proofErr w:type="gramEnd"/>
      <w:r>
        <w:t xml:space="preserve"> 196/2003 e </w:t>
      </w:r>
      <w:proofErr w:type="spellStart"/>
      <w:r>
        <w:t>s.m.i.</w:t>
      </w:r>
      <w:proofErr w:type="spellEnd"/>
      <w:r>
        <w:t>, per la finalità di rilascio dei tesserini da parte della</w:t>
      </w:r>
      <w:r>
        <w:rPr>
          <w:spacing w:val="1"/>
        </w:rPr>
        <w:t xml:space="preserve"> </w:t>
      </w:r>
      <w:r>
        <w:rPr>
          <w:w w:val="105"/>
        </w:rPr>
        <w:t>Regione</w:t>
      </w:r>
      <w:r>
        <w:rPr>
          <w:spacing w:val="-2"/>
          <w:w w:val="105"/>
        </w:rPr>
        <w:t xml:space="preserve"> Basilicata </w:t>
      </w:r>
      <w:r>
        <w:rPr>
          <w:w w:val="105"/>
        </w:rPr>
        <w:t>(Allegato</w:t>
      </w:r>
      <w:r>
        <w:rPr>
          <w:spacing w:val="-2"/>
          <w:w w:val="105"/>
        </w:rPr>
        <w:t xml:space="preserve"> </w:t>
      </w:r>
      <w:r>
        <w:rPr>
          <w:w w:val="105"/>
        </w:rPr>
        <w:t>A.4).</w:t>
      </w:r>
    </w:p>
    <w:p w:rsidR="002D2D3E" w:rsidRDefault="002D2D3E" w:rsidP="002D2D3E">
      <w:pPr>
        <w:pStyle w:val="Corpotesto"/>
        <w:ind w:right="-32"/>
        <w:jc w:val="both"/>
      </w:pPr>
      <w:r>
        <w:rPr>
          <w:w w:val="105"/>
        </w:rPr>
        <w:t>In</w:t>
      </w:r>
      <w:r>
        <w:rPr>
          <w:spacing w:val="1"/>
          <w:w w:val="105"/>
        </w:rPr>
        <w:t xml:space="preserve"> </w:t>
      </w:r>
      <w:r>
        <w:rPr>
          <w:w w:val="105"/>
        </w:rPr>
        <w:t>caso</w:t>
      </w:r>
      <w:r>
        <w:rPr>
          <w:spacing w:val="1"/>
          <w:w w:val="105"/>
        </w:rPr>
        <w:t xml:space="preserve"> </w:t>
      </w:r>
      <w:r>
        <w:rPr>
          <w:w w:val="105"/>
        </w:rPr>
        <w:t>di</w:t>
      </w:r>
      <w:r>
        <w:rPr>
          <w:spacing w:val="2"/>
          <w:w w:val="105"/>
        </w:rPr>
        <w:t xml:space="preserve"> </w:t>
      </w:r>
      <w:r>
        <w:rPr>
          <w:w w:val="105"/>
        </w:rPr>
        <w:t>cessazione</w:t>
      </w:r>
      <w:r>
        <w:rPr>
          <w:spacing w:val="-1"/>
          <w:w w:val="105"/>
        </w:rPr>
        <w:t xml:space="preserve"> </w:t>
      </w:r>
      <w:r>
        <w:rPr>
          <w:w w:val="105"/>
        </w:rPr>
        <w:t>del rapporto di lavoro, l'Azienda</w:t>
      </w:r>
      <w:r>
        <w:rPr>
          <w:spacing w:val="1"/>
          <w:w w:val="105"/>
        </w:rPr>
        <w:t xml:space="preserve"> </w:t>
      </w:r>
      <w:r>
        <w:rPr>
          <w:w w:val="105"/>
        </w:rPr>
        <w:t>farmaceutica</w:t>
      </w:r>
      <w:r>
        <w:rPr>
          <w:spacing w:val="1"/>
          <w:w w:val="105"/>
        </w:rPr>
        <w:t xml:space="preserve"> </w:t>
      </w:r>
      <w:r>
        <w:rPr>
          <w:w w:val="105"/>
        </w:rPr>
        <w:t>o</w:t>
      </w:r>
      <w:r>
        <w:rPr>
          <w:spacing w:val="-1"/>
          <w:w w:val="105"/>
        </w:rPr>
        <w:t xml:space="preserve"> </w:t>
      </w:r>
      <w:r>
        <w:rPr>
          <w:w w:val="105"/>
        </w:rPr>
        <w:t>l’Azienda</w:t>
      </w:r>
      <w:r>
        <w:rPr>
          <w:spacing w:val="5"/>
          <w:w w:val="105"/>
        </w:rPr>
        <w:t xml:space="preserve"> </w:t>
      </w:r>
      <w:r>
        <w:rPr>
          <w:w w:val="105"/>
        </w:rPr>
        <w:t>produttrice/distributrice</w:t>
      </w:r>
      <w:r>
        <w:rPr>
          <w:spacing w:val="-1"/>
          <w:w w:val="105"/>
        </w:rPr>
        <w:t xml:space="preserve"> </w:t>
      </w:r>
      <w:r>
        <w:rPr>
          <w:w w:val="105"/>
        </w:rPr>
        <w:t>di</w:t>
      </w:r>
      <w:r>
        <w:rPr>
          <w:spacing w:val="-47"/>
          <w:w w:val="105"/>
        </w:rPr>
        <w:t xml:space="preserve"> </w:t>
      </w:r>
      <w:r>
        <w:rPr>
          <w:w w:val="105"/>
        </w:rPr>
        <w:t>DM/IVD</w:t>
      </w:r>
      <w:r>
        <w:rPr>
          <w:spacing w:val="-2"/>
          <w:w w:val="105"/>
        </w:rPr>
        <w:t xml:space="preserve"> </w:t>
      </w:r>
      <w:r>
        <w:rPr>
          <w:w w:val="105"/>
        </w:rPr>
        <w:t>deve</w:t>
      </w:r>
      <w:r>
        <w:rPr>
          <w:spacing w:val="-2"/>
          <w:w w:val="105"/>
        </w:rPr>
        <w:t xml:space="preserve"> </w:t>
      </w:r>
      <w:r>
        <w:rPr>
          <w:w w:val="105"/>
        </w:rPr>
        <w:t>trattenere il</w:t>
      </w:r>
      <w:r>
        <w:rPr>
          <w:spacing w:val="-2"/>
          <w:w w:val="105"/>
        </w:rPr>
        <w:t xml:space="preserve"> </w:t>
      </w:r>
      <w:r>
        <w:rPr>
          <w:w w:val="105"/>
        </w:rPr>
        <w:t>tesserino e comunicare.</w:t>
      </w:r>
    </w:p>
    <w:p w:rsidR="002D2D3E" w:rsidRDefault="002D2D3E" w:rsidP="002D2D3E">
      <w:pPr>
        <w:pStyle w:val="Corpotesto"/>
        <w:ind w:right="-32"/>
        <w:jc w:val="both"/>
      </w:pPr>
      <w:r>
        <w:t>In</w:t>
      </w:r>
      <w:r>
        <w:rPr>
          <w:spacing w:val="-3"/>
        </w:rPr>
        <w:t xml:space="preserve"> </w:t>
      </w:r>
      <w:r>
        <w:t>caso</w:t>
      </w:r>
      <w:r>
        <w:rPr>
          <w:spacing w:val="-1"/>
        </w:rPr>
        <w:t xml:space="preserve"> </w:t>
      </w:r>
      <w:r>
        <w:t>di variazione</w:t>
      </w:r>
      <w:r>
        <w:rPr>
          <w:spacing w:val="-3"/>
        </w:rPr>
        <w:t xml:space="preserve"> </w:t>
      </w:r>
      <w:r>
        <w:t>di uno</w:t>
      </w:r>
      <w:r>
        <w:rPr>
          <w:spacing w:val="-4"/>
        </w:rPr>
        <w:t xml:space="preserve"> </w:t>
      </w:r>
      <w:r>
        <w:t>dei</w:t>
      </w:r>
      <w:r>
        <w:rPr>
          <w:spacing w:val="1"/>
        </w:rPr>
        <w:t xml:space="preserve"> </w:t>
      </w:r>
      <w:r>
        <w:t>dati</w:t>
      </w:r>
      <w:r>
        <w:rPr>
          <w:spacing w:val="-3"/>
        </w:rPr>
        <w:t xml:space="preserve"> </w:t>
      </w:r>
      <w:r>
        <w:t>sopra</w:t>
      </w:r>
      <w:r>
        <w:rPr>
          <w:spacing w:val="-7"/>
        </w:rPr>
        <w:t xml:space="preserve"> </w:t>
      </w:r>
      <w:r>
        <w:t>indicati (compresa</w:t>
      </w:r>
      <w:r>
        <w:rPr>
          <w:spacing w:val="-10"/>
        </w:rPr>
        <w:t xml:space="preserve"> </w:t>
      </w:r>
      <w:r>
        <w:t>l’area</w:t>
      </w:r>
      <w:r>
        <w:rPr>
          <w:spacing w:val="-9"/>
        </w:rPr>
        <w:t xml:space="preserve"> </w:t>
      </w:r>
      <w:r>
        <w:t>terapeutica</w:t>
      </w:r>
      <w:r>
        <w:rPr>
          <w:spacing w:val="-9"/>
        </w:rPr>
        <w:t xml:space="preserve"> </w:t>
      </w:r>
      <w:r>
        <w:t>di</w:t>
      </w:r>
      <w:r>
        <w:rPr>
          <w:spacing w:val="-8"/>
        </w:rPr>
        <w:t xml:space="preserve"> </w:t>
      </w:r>
      <w:r>
        <w:t>attività</w:t>
      </w:r>
      <w:r>
        <w:rPr>
          <w:spacing w:val="-9"/>
        </w:rPr>
        <w:t xml:space="preserve"> </w:t>
      </w:r>
      <w:r>
        <w:t>e</w:t>
      </w:r>
      <w:r>
        <w:rPr>
          <w:spacing w:val="-9"/>
        </w:rPr>
        <w:t xml:space="preserve"> </w:t>
      </w:r>
      <w:r>
        <w:t>l’ambito</w:t>
      </w:r>
      <w:r>
        <w:rPr>
          <w:spacing w:val="-10"/>
        </w:rPr>
        <w:t xml:space="preserve"> </w:t>
      </w:r>
      <w:r>
        <w:t>territoriale</w:t>
      </w:r>
      <w:r>
        <w:rPr>
          <w:spacing w:val="-9"/>
        </w:rPr>
        <w:t xml:space="preserve"> </w:t>
      </w:r>
      <w:r>
        <w:t>di attività)</w:t>
      </w:r>
      <w:r>
        <w:rPr>
          <w:spacing w:val="-12"/>
        </w:rPr>
        <w:t xml:space="preserve"> </w:t>
      </w:r>
      <w:r>
        <w:t>l'Azienda</w:t>
      </w:r>
      <w:r>
        <w:rPr>
          <w:spacing w:val="-2"/>
        </w:rPr>
        <w:t xml:space="preserve"> </w:t>
      </w:r>
      <w:r>
        <w:t>farmaceutica</w:t>
      </w:r>
      <w:r>
        <w:rPr>
          <w:spacing w:val="2"/>
        </w:rPr>
        <w:t xml:space="preserve"> </w:t>
      </w:r>
      <w:r>
        <w:t>o</w:t>
      </w:r>
      <w:r>
        <w:rPr>
          <w:spacing w:val="2"/>
        </w:rPr>
        <w:t xml:space="preserve"> </w:t>
      </w:r>
      <w:r>
        <w:t>l’Azienda</w:t>
      </w:r>
      <w:r>
        <w:rPr>
          <w:spacing w:val="-2"/>
        </w:rPr>
        <w:t xml:space="preserve"> </w:t>
      </w:r>
      <w:r>
        <w:t>produttrice/distributrice</w:t>
      </w:r>
      <w:r>
        <w:rPr>
          <w:spacing w:val="6"/>
        </w:rPr>
        <w:t xml:space="preserve"> </w:t>
      </w:r>
      <w:r>
        <w:t>di</w:t>
      </w:r>
      <w:r>
        <w:rPr>
          <w:spacing w:val="5"/>
        </w:rPr>
        <w:t xml:space="preserve"> </w:t>
      </w:r>
      <w:r>
        <w:t>DM/IVD</w:t>
      </w:r>
      <w:r>
        <w:rPr>
          <w:spacing w:val="5"/>
        </w:rPr>
        <w:t xml:space="preserve"> </w:t>
      </w:r>
      <w:r>
        <w:t>deve</w:t>
      </w:r>
      <w:r>
        <w:rPr>
          <w:spacing w:val="5"/>
        </w:rPr>
        <w:t xml:space="preserve"> </w:t>
      </w:r>
      <w:r>
        <w:t>provvedere</w:t>
      </w:r>
      <w:r>
        <w:rPr>
          <w:spacing w:val="6"/>
        </w:rPr>
        <w:t xml:space="preserve"> </w:t>
      </w:r>
      <w:r>
        <w:t>al</w:t>
      </w:r>
      <w:r>
        <w:rPr>
          <w:spacing w:val="6"/>
        </w:rPr>
        <w:t xml:space="preserve"> </w:t>
      </w:r>
      <w:r>
        <w:t>ritiro</w:t>
      </w:r>
      <w:r>
        <w:rPr>
          <w:spacing w:val="6"/>
        </w:rPr>
        <w:t xml:space="preserve"> </w:t>
      </w:r>
      <w:r>
        <w:t>e</w:t>
      </w:r>
      <w:r>
        <w:rPr>
          <w:spacing w:val="3"/>
        </w:rPr>
        <w:t xml:space="preserve"> </w:t>
      </w:r>
      <w:r>
        <w:t>alla contestuale emissione di un tesserino aggiornato. Ogni variazione deve essere comunicata, entro 30 giorni, alla</w:t>
      </w:r>
      <w:r>
        <w:rPr>
          <w:spacing w:val="1"/>
        </w:rPr>
        <w:t xml:space="preserve"> </w:t>
      </w:r>
      <w:r>
        <w:rPr>
          <w:w w:val="105"/>
        </w:rPr>
        <w:t>Regione</w:t>
      </w:r>
      <w:r>
        <w:rPr>
          <w:spacing w:val="-7"/>
          <w:w w:val="105"/>
        </w:rPr>
        <w:t xml:space="preserve"> Basilicata</w:t>
      </w:r>
      <w:r>
        <w:rPr>
          <w:w w:val="105"/>
        </w:rPr>
        <w:t>.</w:t>
      </w:r>
    </w:p>
    <w:p w:rsidR="002D2D3E" w:rsidRPr="00725406" w:rsidRDefault="002D2D3E" w:rsidP="002D2D3E">
      <w:pPr>
        <w:pStyle w:val="Corpotesto"/>
        <w:ind w:right="-32"/>
        <w:jc w:val="both"/>
      </w:pPr>
      <w:r w:rsidRPr="00725406">
        <w:rPr>
          <w:w w:val="105"/>
        </w:rPr>
        <w:t>Con</w:t>
      </w:r>
      <w:r w:rsidRPr="00725406">
        <w:rPr>
          <w:spacing w:val="16"/>
          <w:w w:val="105"/>
        </w:rPr>
        <w:t xml:space="preserve"> </w:t>
      </w:r>
      <w:r w:rsidRPr="00725406">
        <w:rPr>
          <w:w w:val="105"/>
        </w:rPr>
        <w:t>riferimento alle Aziende produttrici/distributrici di DM/IVD, la trasmissione dei dati contenuti</w:t>
      </w:r>
      <w:r w:rsidRPr="00725406">
        <w:t xml:space="preserve"> </w:t>
      </w:r>
      <w:r w:rsidRPr="00725406">
        <w:rPr>
          <w:spacing w:val="-1"/>
          <w:w w:val="105"/>
        </w:rPr>
        <w:t>nell’Allegato</w:t>
      </w:r>
      <w:r w:rsidRPr="00725406">
        <w:rPr>
          <w:spacing w:val="-9"/>
          <w:w w:val="105"/>
        </w:rPr>
        <w:t xml:space="preserve"> </w:t>
      </w:r>
      <w:r w:rsidRPr="00725406">
        <w:rPr>
          <w:spacing w:val="-1"/>
          <w:w w:val="105"/>
        </w:rPr>
        <w:t>A2</w:t>
      </w:r>
      <w:r w:rsidRPr="00725406">
        <w:rPr>
          <w:spacing w:val="-12"/>
          <w:w w:val="105"/>
        </w:rPr>
        <w:t xml:space="preserve"> </w:t>
      </w:r>
      <w:r w:rsidRPr="00725406">
        <w:rPr>
          <w:spacing w:val="-1"/>
          <w:w w:val="105"/>
        </w:rPr>
        <w:t>è</w:t>
      </w:r>
      <w:r w:rsidRPr="00725406">
        <w:rPr>
          <w:spacing w:val="-9"/>
          <w:w w:val="105"/>
        </w:rPr>
        <w:t xml:space="preserve"> </w:t>
      </w:r>
      <w:r w:rsidRPr="00725406">
        <w:rPr>
          <w:spacing w:val="-1"/>
          <w:w w:val="105"/>
        </w:rPr>
        <w:t>da</w:t>
      </w:r>
      <w:r w:rsidRPr="00725406">
        <w:rPr>
          <w:spacing w:val="-12"/>
          <w:w w:val="105"/>
        </w:rPr>
        <w:t xml:space="preserve"> </w:t>
      </w:r>
      <w:r w:rsidRPr="00725406">
        <w:rPr>
          <w:spacing w:val="-1"/>
          <w:w w:val="105"/>
        </w:rPr>
        <w:t>ritenersi,</w:t>
      </w:r>
      <w:r w:rsidRPr="00725406">
        <w:rPr>
          <w:spacing w:val="-11"/>
          <w:w w:val="105"/>
        </w:rPr>
        <w:t xml:space="preserve"> </w:t>
      </w:r>
      <w:r w:rsidRPr="00725406">
        <w:rPr>
          <w:w w:val="105"/>
        </w:rPr>
        <w:t>al</w:t>
      </w:r>
      <w:r w:rsidRPr="00725406">
        <w:rPr>
          <w:spacing w:val="-9"/>
          <w:w w:val="105"/>
        </w:rPr>
        <w:t xml:space="preserve"> </w:t>
      </w:r>
      <w:r w:rsidRPr="00725406">
        <w:rPr>
          <w:w w:val="105"/>
        </w:rPr>
        <w:t>momento,</w:t>
      </w:r>
      <w:r w:rsidRPr="00725406">
        <w:rPr>
          <w:spacing w:val="-9"/>
          <w:w w:val="105"/>
        </w:rPr>
        <w:t xml:space="preserve"> </w:t>
      </w:r>
      <w:r w:rsidRPr="00725406">
        <w:rPr>
          <w:w w:val="105"/>
        </w:rPr>
        <w:t>facoltativa.</w:t>
      </w:r>
    </w:p>
    <w:p w:rsidR="002D2D3E" w:rsidRDefault="002D2D3E" w:rsidP="002D2D3E">
      <w:pPr>
        <w:pStyle w:val="Default"/>
        <w:rPr>
          <w:rFonts w:ascii="Times New Roman" w:hAnsi="Times New Roman" w:cs="Times New Roman"/>
          <w:b/>
          <w:bCs/>
          <w:sz w:val="19"/>
          <w:szCs w:val="19"/>
        </w:rPr>
      </w:pPr>
    </w:p>
    <w:p w:rsidR="002D2D3E" w:rsidRDefault="002D2D3E" w:rsidP="002D2D3E">
      <w:pPr>
        <w:pStyle w:val="Default"/>
        <w:rPr>
          <w:rFonts w:ascii="Times New Roman" w:hAnsi="Times New Roman" w:cs="Times New Roman"/>
          <w:b/>
          <w:bCs/>
          <w:sz w:val="19"/>
          <w:szCs w:val="19"/>
        </w:rPr>
      </w:pPr>
    </w:p>
    <w:p w:rsidR="002D2D3E" w:rsidRDefault="002D2D3E" w:rsidP="002D2D3E">
      <w:pPr>
        <w:pStyle w:val="Default"/>
        <w:rPr>
          <w:rFonts w:ascii="Times New Roman" w:hAnsi="Times New Roman" w:cs="Times New Roman"/>
          <w:b/>
          <w:bCs/>
          <w:sz w:val="19"/>
          <w:szCs w:val="19"/>
        </w:rPr>
      </w:pPr>
    </w:p>
    <w:p w:rsidR="002D2D3E" w:rsidRPr="00725406" w:rsidRDefault="002D2D3E" w:rsidP="002D2D3E">
      <w:pPr>
        <w:pStyle w:val="Default"/>
        <w:rPr>
          <w:rFonts w:ascii="Times New Roman" w:hAnsi="Times New Roman" w:cs="Times New Roman"/>
          <w:b/>
          <w:bCs/>
          <w:sz w:val="19"/>
          <w:szCs w:val="19"/>
        </w:rPr>
      </w:pPr>
      <w:r w:rsidRPr="00725406">
        <w:rPr>
          <w:rFonts w:ascii="Times New Roman" w:hAnsi="Times New Roman" w:cs="Times New Roman"/>
          <w:b/>
          <w:bCs/>
          <w:sz w:val="19"/>
          <w:szCs w:val="19"/>
        </w:rPr>
        <w:t xml:space="preserve">2. SVOLGIMENTO DELL’ATTIVITÀ DI INFORMAZIONE SCIENTIFICA </w:t>
      </w:r>
    </w:p>
    <w:p w:rsidR="002D2D3E" w:rsidRPr="00725406" w:rsidRDefault="002D2D3E" w:rsidP="002D2D3E">
      <w:pPr>
        <w:pStyle w:val="Default"/>
        <w:rPr>
          <w:rFonts w:ascii="Times New Roman" w:hAnsi="Times New Roman" w:cs="Times New Roman"/>
          <w:sz w:val="19"/>
          <w:szCs w:val="19"/>
        </w:rPr>
      </w:pPr>
    </w:p>
    <w:p w:rsidR="002D2D3E" w:rsidRPr="00FC08E4" w:rsidRDefault="002D2D3E" w:rsidP="002D2D3E">
      <w:pPr>
        <w:pStyle w:val="Default"/>
        <w:ind w:right="-32"/>
        <w:jc w:val="both"/>
        <w:rPr>
          <w:rFonts w:ascii="Times New Roman" w:hAnsi="Times New Roman" w:cs="Times New Roman"/>
          <w:sz w:val="19"/>
          <w:szCs w:val="19"/>
        </w:rPr>
      </w:pPr>
      <w:r w:rsidRPr="00725406">
        <w:rPr>
          <w:rFonts w:ascii="Times New Roman" w:hAnsi="Times New Roman" w:cs="Times New Roman"/>
          <w:sz w:val="19"/>
          <w:szCs w:val="19"/>
        </w:rPr>
        <w:t>Nello svolgimento della propria attività, gli informatori scientifici devono esibire/indossare</w:t>
      </w:r>
      <w:r w:rsidRPr="00FC08E4">
        <w:rPr>
          <w:rFonts w:ascii="Times New Roman" w:hAnsi="Times New Roman" w:cs="Times New Roman"/>
          <w:sz w:val="19"/>
          <w:szCs w:val="19"/>
        </w:rPr>
        <w:t xml:space="preserve"> il proprio tesserino di riconoscimento regionale, secondo quanto disposto dal paragrafo precedente, congiuntamente al quale può essere sempre richiesto di mostrare un documento di riconoscimento personale in corso di validità. </w:t>
      </w:r>
    </w:p>
    <w:p w:rsidR="002D2D3E" w:rsidRPr="00FC08E4" w:rsidRDefault="002D2D3E" w:rsidP="002D2D3E">
      <w:pPr>
        <w:pStyle w:val="Default"/>
        <w:ind w:right="-32"/>
        <w:jc w:val="both"/>
        <w:rPr>
          <w:rFonts w:ascii="Times New Roman" w:hAnsi="Times New Roman" w:cs="Times New Roman"/>
          <w:sz w:val="19"/>
          <w:szCs w:val="19"/>
        </w:rPr>
      </w:pPr>
      <w:r w:rsidRPr="007525C3">
        <w:rPr>
          <w:rFonts w:ascii="Times New Roman" w:hAnsi="Times New Roman" w:cs="Times New Roman"/>
          <w:sz w:val="19"/>
          <w:szCs w:val="19"/>
        </w:rPr>
        <w:t>È fatto obbligo alle Aziende Sanitarie di emanare un apposito regolamento con il quale vengano disciplinate le modalità di svolgimento dell’attività di informazione scientifica sul farmaco, sui dispositivi medici/IVD, AFMS e integratori all’interno delle proprie strutture.</w:t>
      </w:r>
      <w:r w:rsidRPr="00FC08E4">
        <w:rPr>
          <w:rFonts w:ascii="Times New Roman" w:hAnsi="Times New Roman" w:cs="Times New Roman"/>
          <w:sz w:val="19"/>
          <w:szCs w:val="19"/>
        </w:rPr>
        <w:t xml:space="preserve"> </w:t>
      </w:r>
    </w:p>
    <w:p w:rsidR="002D2D3E" w:rsidRDefault="002D2D3E" w:rsidP="002D2D3E">
      <w:pPr>
        <w:ind w:right="-32"/>
        <w:jc w:val="both"/>
        <w:rPr>
          <w:sz w:val="19"/>
          <w:szCs w:val="19"/>
        </w:rPr>
      </w:pPr>
      <w:r w:rsidRPr="00FC08E4">
        <w:rPr>
          <w:sz w:val="19"/>
          <w:szCs w:val="19"/>
        </w:rPr>
        <w:t>Lo svolgimento dell’attività degli ISF e dei Professionisti delle Aziende produttrici/fornitrici di DM/IVD, AFMS e integratori all’interno delle strutture sanitarie viene assicurato e agevolato dalle Direzioni delle suddette strutture attraverso l’individuazione di locali idonei (ad esempio sala riunioni, sala medici, biblioteca), in fasce orarie concordate con il responsabile dell’unità</w:t>
      </w:r>
      <w:r>
        <w:rPr>
          <w:sz w:val="19"/>
          <w:szCs w:val="19"/>
        </w:rPr>
        <w:t xml:space="preserve"> </w:t>
      </w:r>
      <w:r w:rsidRPr="000C7EF2">
        <w:rPr>
          <w:sz w:val="19"/>
          <w:szCs w:val="19"/>
        </w:rPr>
        <w:t xml:space="preserve">operativa, sensibilizzando la disponibilità di medici, farmacisti e professionisti, promuovendo la condivisione di una politica aziendale di programmazione degli incontri di informazione scientifica mediante visite individuali su appuntamento o preferibilmente incontri collegiali. </w:t>
      </w:r>
    </w:p>
    <w:p w:rsidR="002D2D3E" w:rsidRDefault="002D2D3E" w:rsidP="002D2D3E">
      <w:pPr>
        <w:ind w:right="-32"/>
        <w:jc w:val="both"/>
        <w:rPr>
          <w:sz w:val="19"/>
          <w:szCs w:val="19"/>
        </w:rPr>
      </w:pPr>
      <w:r w:rsidRPr="000C7EF2">
        <w:rPr>
          <w:sz w:val="19"/>
          <w:szCs w:val="19"/>
        </w:rPr>
        <w:t xml:space="preserve">In ogni caso, le modalità di svolgimento dell’attività di informazione scientifica/promozione non devono interferire con le attività di assistenza e cura o istituzionali, in particolare non è mai ammessa all'interno del blocco operatorio, dei reparti di degenza e negli ambulatori specialistici durante l’orario di visita dei pazienti. </w:t>
      </w:r>
    </w:p>
    <w:p w:rsidR="002D2D3E" w:rsidRPr="000C7EF2" w:rsidRDefault="002D2D3E" w:rsidP="002D2D3E">
      <w:pPr>
        <w:ind w:right="-32"/>
        <w:jc w:val="both"/>
        <w:rPr>
          <w:sz w:val="19"/>
          <w:szCs w:val="19"/>
        </w:rPr>
      </w:pPr>
      <w:r w:rsidRPr="000C7EF2">
        <w:rPr>
          <w:sz w:val="19"/>
          <w:szCs w:val="19"/>
        </w:rPr>
        <w:t xml:space="preserve">Non è consentito altresì un contatto diretto tra l’informatore scientifico e il paziente. </w:t>
      </w:r>
    </w:p>
    <w:p w:rsidR="002D2D3E" w:rsidRPr="000C7EF2" w:rsidRDefault="002D2D3E" w:rsidP="002D2D3E">
      <w:pPr>
        <w:ind w:right="-32"/>
        <w:jc w:val="both"/>
        <w:rPr>
          <w:sz w:val="19"/>
          <w:szCs w:val="19"/>
        </w:rPr>
      </w:pPr>
      <w:r w:rsidRPr="000C7EF2">
        <w:rPr>
          <w:sz w:val="19"/>
          <w:szCs w:val="19"/>
        </w:rPr>
        <w:t xml:space="preserve">Lo svolgimento dell’attività di informazione scientifica/promozione presso gli ambulatori dei Medici di Medicina Generale </w:t>
      </w:r>
      <w:r w:rsidRPr="000C7EF2">
        <w:rPr>
          <w:sz w:val="19"/>
          <w:szCs w:val="19"/>
        </w:rPr>
        <w:lastRenderedPageBreak/>
        <w:t xml:space="preserve">(MMG), dei Pediatri di Libera Scelta (PLS) e della Guardia Medica ovvero Continuità assistenziale avviene secondo modalità concordate con il medico. </w:t>
      </w:r>
    </w:p>
    <w:p w:rsidR="002D2D3E" w:rsidRPr="000C7EF2" w:rsidRDefault="002D2D3E" w:rsidP="002D2D3E">
      <w:pPr>
        <w:ind w:right="-32"/>
        <w:jc w:val="both"/>
        <w:rPr>
          <w:sz w:val="19"/>
          <w:szCs w:val="19"/>
        </w:rPr>
      </w:pPr>
      <w:r w:rsidRPr="000C7EF2">
        <w:rPr>
          <w:sz w:val="19"/>
          <w:szCs w:val="19"/>
        </w:rPr>
        <w:t xml:space="preserve">Al fine di agevolare la programmazione degli incontri, dovrà essere apposto negli studi medici convenzionati e nelle strutture sanitarie un apposito cartello nel quale siano chiaramente individuati gli orari e le modalità di ricevimento degli informatori scientifici. </w:t>
      </w:r>
    </w:p>
    <w:p w:rsidR="002D2D3E" w:rsidRDefault="002D2D3E" w:rsidP="002D2D3E">
      <w:pPr>
        <w:rPr>
          <w:sz w:val="19"/>
          <w:szCs w:val="19"/>
        </w:rPr>
      </w:pPr>
    </w:p>
    <w:p w:rsidR="002D2D3E" w:rsidRDefault="002D2D3E" w:rsidP="002D2D3E">
      <w:pPr>
        <w:rPr>
          <w:sz w:val="19"/>
          <w:szCs w:val="19"/>
        </w:rPr>
      </w:pPr>
    </w:p>
    <w:p w:rsidR="002D2D3E" w:rsidRDefault="002D2D3E" w:rsidP="002D2D3E">
      <w:pPr>
        <w:rPr>
          <w:b/>
          <w:bCs/>
          <w:sz w:val="19"/>
          <w:szCs w:val="19"/>
        </w:rPr>
      </w:pPr>
      <w:r>
        <w:rPr>
          <w:b/>
          <w:bCs/>
          <w:sz w:val="19"/>
          <w:szCs w:val="19"/>
        </w:rPr>
        <w:t xml:space="preserve">3. </w:t>
      </w:r>
      <w:r w:rsidRPr="0079744B">
        <w:rPr>
          <w:b/>
          <w:bCs/>
          <w:sz w:val="19"/>
          <w:szCs w:val="19"/>
        </w:rPr>
        <w:t xml:space="preserve">VISITE DEGLI INFORMATORI SCIENTIFICI DEL FARMACO (ISF) </w:t>
      </w:r>
    </w:p>
    <w:p w:rsidR="002D2D3E" w:rsidRPr="0079744B" w:rsidRDefault="002D2D3E" w:rsidP="002D2D3E">
      <w:pPr>
        <w:rPr>
          <w:sz w:val="19"/>
          <w:szCs w:val="19"/>
        </w:rPr>
      </w:pPr>
    </w:p>
    <w:p w:rsidR="002D2D3E" w:rsidRPr="0079744B" w:rsidRDefault="002D2D3E" w:rsidP="002D2D3E">
      <w:pPr>
        <w:jc w:val="both"/>
        <w:rPr>
          <w:sz w:val="19"/>
          <w:szCs w:val="19"/>
        </w:rPr>
      </w:pPr>
      <w:r w:rsidRPr="0079744B">
        <w:rPr>
          <w:sz w:val="19"/>
          <w:szCs w:val="19"/>
        </w:rPr>
        <w:t xml:space="preserve">Come indicato dall’art. 119 del </w:t>
      </w:r>
      <w:proofErr w:type="spellStart"/>
      <w:proofErr w:type="gramStart"/>
      <w:r w:rsidRPr="0079744B">
        <w:rPr>
          <w:sz w:val="19"/>
          <w:szCs w:val="19"/>
        </w:rPr>
        <w:t>D.Lgs</w:t>
      </w:r>
      <w:proofErr w:type="gramEnd"/>
      <w:r w:rsidRPr="0079744B">
        <w:rPr>
          <w:sz w:val="19"/>
          <w:szCs w:val="19"/>
        </w:rPr>
        <w:t>.</w:t>
      </w:r>
      <w:proofErr w:type="spellEnd"/>
      <w:r w:rsidRPr="0079744B">
        <w:rPr>
          <w:sz w:val="19"/>
          <w:szCs w:val="19"/>
        </w:rPr>
        <w:t xml:space="preserve"> 219/2006, l’attività degli informatori scientifici sul farmaco deve essere rivolta esclusivamente agli operatori sanitari autorizzati a prescrivere o dispensare il farmaco stesso. </w:t>
      </w:r>
    </w:p>
    <w:p w:rsidR="002D2D3E" w:rsidRPr="0079744B" w:rsidRDefault="002D2D3E" w:rsidP="002D2D3E">
      <w:pPr>
        <w:jc w:val="both"/>
        <w:rPr>
          <w:sz w:val="19"/>
          <w:szCs w:val="19"/>
        </w:rPr>
      </w:pPr>
      <w:r w:rsidRPr="0079744B">
        <w:rPr>
          <w:sz w:val="19"/>
          <w:szCs w:val="19"/>
        </w:rPr>
        <w:t xml:space="preserve">Obiettivo di tale attività deve essere quello di favorire l’uso appropriato del medicinale, pertanto le informazioni fornite devono essere conformi alla documentazione presentata ai fini del rilascio dell’autorizzazione all’immissione in commercio. Nessun altro materiale, ovvero documentazione ad uso interno da parte dell’Azienda farmaceutica, può essere utilizzato ai fini dell’informazione scientifica. Sono fatti salvi gli adempimenti previsti in materia di farmacovigilanza. </w:t>
      </w:r>
    </w:p>
    <w:p w:rsidR="002D2D3E" w:rsidRPr="0079744B" w:rsidRDefault="002D2D3E" w:rsidP="002D2D3E">
      <w:pPr>
        <w:jc w:val="both"/>
        <w:rPr>
          <w:sz w:val="19"/>
          <w:szCs w:val="19"/>
        </w:rPr>
      </w:pPr>
      <w:r w:rsidRPr="0079744B">
        <w:rPr>
          <w:sz w:val="19"/>
          <w:szCs w:val="19"/>
        </w:rPr>
        <w:t xml:space="preserve">In ottemperanza a quanto riportato all’art. 120 del </w:t>
      </w:r>
      <w:proofErr w:type="spellStart"/>
      <w:proofErr w:type="gramStart"/>
      <w:r w:rsidRPr="0079744B">
        <w:rPr>
          <w:sz w:val="19"/>
          <w:szCs w:val="19"/>
        </w:rPr>
        <w:t>D.Lgs</w:t>
      </w:r>
      <w:proofErr w:type="gramEnd"/>
      <w:r w:rsidRPr="0079744B">
        <w:rPr>
          <w:sz w:val="19"/>
          <w:szCs w:val="19"/>
        </w:rPr>
        <w:t>.</w:t>
      </w:r>
      <w:proofErr w:type="spellEnd"/>
      <w:r w:rsidRPr="0079744B">
        <w:rPr>
          <w:sz w:val="19"/>
          <w:szCs w:val="19"/>
        </w:rPr>
        <w:t xml:space="preserve"> 219/2006, la documentazione sul medicinale destinata all’attività pubblicitaria, ad eccezione del riassunto delle caratteristiche del prodotto (RCP), deve essere depositata presso l’AIFA prima dell’inizio della campagna pubblicitaria e può essere fornita all’operatore sanitario purché siano trascorsi 10 giorni dalla data di deposito, che deve essere indicata nel materiale divulgato. </w:t>
      </w:r>
    </w:p>
    <w:p w:rsidR="002D2D3E" w:rsidRPr="0079744B" w:rsidRDefault="002D2D3E" w:rsidP="002D2D3E">
      <w:pPr>
        <w:jc w:val="both"/>
        <w:rPr>
          <w:sz w:val="19"/>
          <w:szCs w:val="19"/>
        </w:rPr>
      </w:pPr>
      <w:r w:rsidRPr="0079744B">
        <w:rPr>
          <w:sz w:val="19"/>
          <w:szCs w:val="19"/>
        </w:rPr>
        <w:t xml:space="preserve">Ad ogni visita, gli informatori scientifici devono consegnare, per ciascun medicinale presentato, il riassunto delle caratteristiche del prodotto (RCP), completo delle informazioni sul prezzo ovvero sul costo della terapia e, se del caso, delle condizioni alle quali il prodotto può essere prescritto con onere a carico del SSN. </w:t>
      </w:r>
    </w:p>
    <w:p w:rsidR="002D2D3E" w:rsidRPr="0079744B" w:rsidRDefault="002D2D3E" w:rsidP="002D2D3E">
      <w:pPr>
        <w:jc w:val="both"/>
        <w:rPr>
          <w:sz w:val="19"/>
          <w:szCs w:val="19"/>
        </w:rPr>
      </w:pPr>
      <w:r w:rsidRPr="0079744B">
        <w:rPr>
          <w:sz w:val="19"/>
          <w:szCs w:val="19"/>
        </w:rPr>
        <w:t xml:space="preserve">Per i dispositivi medici il materiale informativo deve invece essere approvato dal Ministero della Salute – Direzione Generale dei Dispositivi Medici e del Servizio Sanitario. </w:t>
      </w:r>
    </w:p>
    <w:p w:rsidR="002D2D3E" w:rsidRDefault="002D2D3E" w:rsidP="002D2D3E">
      <w:pPr>
        <w:jc w:val="both"/>
        <w:rPr>
          <w:sz w:val="19"/>
          <w:szCs w:val="19"/>
        </w:rPr>
      </w:pPr>
      <w:r w:rsidRPr="0079744B">
        <w:rPr>
          <w:sz w:val="19"/>
          <w:szCs w:val="19"/>
        </w:rPr>
        <w:t xml:space="preserve">Il numero delle visite individuali di ogni ISF ai singoli operatori sanitari dipendenti o convenzionati con il SSR è quantificabile in un numero di visite annuali non superiore a </w:t>
      </w:r>
      <w:r>
        <w:rPr>
          <w:sz w:val="19"/>
          <w:szCs w:val="19"/>
        </w:rPr>
        <w:t>cinque</w:t>
      </w:r>
      <w:r w:rsidRPr="0079744B">
        <w:rPr>
          <w:sz w:val="19"/>
          <w:szCs w:val="19"/>
        </w:rPr>
        <w:t>.</w:t>
      </w:r>
      <w:r>
        <w:rPr>
          <w:sz w:val="19"/>
          <w:szCs w:val="19"/>
        </w:rPr>
        <w:t xml:space="preserve"> Il numero stabilito non deve superare i cinque accessi all’anno onde evitare che la numerosità della presenza degli Informatori riduca il tempo a disposizione per il servizio all’utenza.</w:t>
      </w:r>
    </w:p>
    <w:p w:rsidR="002D2D3E" w:rsidRPr="005F4345" w:rsidRDefault="002D2D3E" w:rsidP="002D2D3E">
      <w:pPr>
        <w:jc w:val="both"/>
        <w:rPr>
          <w:sz w:val="19"/>
          <w:szCs w:val="19"/>
        </w:rPr>
      </w:pPr>
      <w:r w:rsidRPr="0079744B">
        <w:rPr>
          <w:sz w:val="19"/>
          <w:szCs w:val="19"/>
        </w:rPr>
        <w:t xml:space="preserve">In ogni caso, uno stesso prodotto contenente lo stesso principio attivo può essere presentato dall’Azienda farmaceutica al massimo </w:t>
      </w:r>
      <w:r>
        <w:rPr>
          <w:sz w:val="19"/>
          <w:szCs w:val="19"/>
        </w:rPr>
        <w:t>cinque</w:t>
      </w:r>
      <w:r w:rsidRPr="0079744B">
        <w:rPr>
          <w:sz w:val="19"/>
          <w:szCs w:val="19"/>
        </w:rPr>
        <w:t xml:space="preserve"> volte l’anno. A questo limite è possibile derogare solo nel caso in cui l’ISF abbia l’esigenza di comunicare nuove e rilevanti informazioni circa l'uso appropriato dei medicinali, con particolare riferimento a modifiche</w:t>
      </w:r>
      <w:r>
        <w:rPr>
          <w:sz w:val="19"/>
          <w:szCs w:val="19"/>
        </w:rPr>
        <w:t xml:space="preserve"> </w:t>
      </w:r>
      <w:r w:rsidRPr="005F4345">
        <w:rPr>
          <w:sz w:val="19"/>
          <w:szCs w:val="19"/>
        </w:rPr>
        <w:t xml:space="preserve">del riassunto delle caratteristiche del prodotto (RCP) che prevedano nuove indicazioni terapeutiche e/o nuove informazioni sulla sicurezza. </w:t>
      </w:r>
    </w:p>
    <w:p w:rsidR="002D2D3E" w:rsidRPr="005F4345" w:rsidRDefault="002D2D3E" w:rsidP="002D2D3E">
      <w:pPr>
        <w:jc w:val="both"/>
        <w:rPr>
          <w:sz w:val="19"/>
          <w:szCs w:val="19"/>
        </w:rPr>
      </w:pPr>
      <w:r w:rsidRPr="005F4345">
        <w:rPr>
          <w:sz w:val="19"/>
          <w:szCs w:val="19"/>
        </w:rPr>
        <w:t xml:space="preserve">Qualora un ISF sia responsabile del servizio di informazione scientifica di più prodotti, il numero massimo di visite rimane comunque quello sopra previsto. </w:t>
      </w:r>
    </w:p>
    <w:p w:rsidR="002D2D3E" w:rsidRPr="005F4345" w:rsidRDefault="002D2D3E" w:rsidP="002D2D3E">
      <w:pPr>
        <w:jc w:val="both"/>
        <w:rPr>
          <w:sz w:val="19"/>
          <w:szCs w:val="19"/>
        </w:rPr>
      </w:pPr>
      <w:r w:rsidRPr="005F4345">
        <w:rPr>
          <w:sz w:val="19"/>
          <w:szCs w:val="19"/>
        </w:rPr>
        <w:t xml:space="preserve">Gli Informatori Scientifici svolgono la loro attività individualmente; la presenza del “capoarea” o di altre figure professionali non correlate all’attività di informazione scientifica è ammessa solo nel caso di ISF neo-assunti e limitatamente ai 12 mesi successivi all’inizio dell’attività e/o per funzioni diverse dall’informazione scientifica. </w:t>
      </w:r>
    </w:p>
    <w:p w:rsidR="002D2D3E" w:rsidRPr="005F4345" w:rsidRDefault="002D2D3E" w:rsidP="002D2D3E">
      <w:pPr>
        <w:jc w:val="both"/>
        <w:rPr>
          <w:sz w:val="19"/>
          <w:szCs w:val="19"/>
        </w:rPr>
      </w:pPr>
      <w:r w:rsidRPr="005F4345">
        <w:rPr>
          <w:sz w:val="19"/>
          <w:szCs w:val="19"/>
        </w:rPr>
        <w:t xml:space="preserve">Gli ISF non possono svolgere alcuna attività di tipo commerciale presso le farmacie, sia ospedaliere che aperte al pubblico (convenzionate). Agli operatori del Servizio Sanitario Nazionale e delle farmacie convenzionate non è consentito fornire agli informatori scientifici né indicazioni relative alle abitudini prescrittive dei medici, né informazioni inerenti alle procedure di acquisto dei medicinali. </w:t>
      </w:r>
    </w:p>
    <w:p w:rsidR="002D2D3E" w:rsidRPr="005F4345" w:rsidRDefault="002D2D3E" w:rsidP="002D2D3E">
      <w:pPr>
        <w:jc w:val="both"/>
        <w:rPr>
          <w:sz w:val="19"/>
          <w:szCs w:val="19"/>
        </w:rPr>
      </w:pPr>
      <w:r w:rsidRPr="005F4345">
        <w:rPr>
          <w:sz w:val="19"/>
          <w:szCs w:val="19"/>
        </w:rPr>
        <w:t xml:space="preserve">È fatto obbligo alle Aziende farmaceutiche e alle Aziende produttrici/fornitrici di Dispositivi Medici /IVD (dispositivi medici </w:t>
      </w:r>
      <w:r w:rsidRPr="005F4345">
        <w:rPr>
          <w:i/>
          <w:iCs/>
          <w:sz w:val="19"/>
          <w:szCs w:val="19"/>
        </w:rPr>
        <w:t>in vitro</w:t>
      </w:r>
      <w:r w:rsidRPr="005F4345">
        <w:rPr>
          <w:sz w:val="19"/>
          <w:szCs w:val="19"/>
        </w:rPr>
        <w:t xml:space="preserve">/reagenti), alimenti destinati a fini medici speciali (EFSA) oltre agli integratori, di comunicare alla Regione </w:t>
      </w:r>
      <w:r>
        <w:rPr>
          <w:sz w:val="19"/>
          <w:szCs w:val="19"/>
        </w:rPr>
        <w:t>Basilicata</w:t>
      </w:r>
      <w:r w:rsidRPr="005F4345">
        <w:rPr>
          <w:sz w:val="19"/>
          <w:szCs w:val="19"/>
        </w:rPr>
        <w:t xml:space="preserve"> </w:t>
      </w:r>
      <w:r w:rsidRPr="002B2490">
        <w:rPr>
          <w:i/>
          <w:sz w:val="19"/>
          <w:szCs w:val="19"/>
        </w:rPr>
        <w:t>entro il 31 gennaio di ogni anno</w:t>
      </w:r>
      <w:r w:rsidRPr="005F4345">
        <w:rPr>
          <w:sz w:val="19"/>
          <w:szCs w:val="19"/>
        </w:rPr>
        <w:t xml:space="preserve">: </w:t>
      </w:r>
    </w:p>
    <w:p w:rsidR="002D2D3E" w:rsidRPr="00F95F6F" w:rsidRDefault="002D2D3E" w:rsidP="002D2D3E">
      <w:pPr>
        <w:pStyle w:val="Paragrafoelenco"/>
        <w:numPr>
          <w:ilvl w:val="0"/>
          <w:numId w:val="5"/>
        </w:numPr>
        <w:ind w:left="426"/>
        <w:jc w:val="both"/>
        <w:rPr>
          <w:sz w:val="19"/>
          <w:szCs w:val="19"/>
        </w:rPr>
      </w:pPr>
      <w:r w:rsidRPr="00F95F6F">
        <w:rPr>
          <w:sz w:val="19"/>
          <w:szCs w:val="19"/>
        </w:rPr>
        <w:t xml:space="preserve">il numero di medici, farmacisti e professionisti operanti nella Regione che sono stati, nell’anno, destinatari dell'attività di informazione scientifica/promozione; </w:t>
      </w:r>
    </w:p>
    <w:p w:rsidR="002D2D3E" w:rsidRPr="00F95F6F" w:rsidRDefault="002D2D3E" w:rsidP="002D2D3E">
      <w:pPr>
        <w:pStyle w:val="Paragrafoelenco"/>
        <w:numPr>
          <w:ilvl w:val="0"/>
          <w:numId w:val="5"/>
        </w:numPr>
        <w:ind w:left="426"/>
        <w:jc w:val="both"/>
        <w:rPr>
          <w:sz w:val="19"/>
          <w:szCs w:val="19"/>
        </w:rPr>
      </w:pPr>
      <w:r w:rsidRPr="00F95F6F">
        <w:rPr>
          <w:sz w:val="19"/>
          <w:szCs w:val="19"/>
        </w:rPr>
        <w:t xml:space="preserve">il numero di visite effettuate dagli informatori presso gli operatori sanitari oggetto dell’attività di informazione scientifica nell’anno precedente, specificando il numero medio annuale di visite effettuate. </w:t>
      </w:r>
    </w:p>
    <w:p w:rsidR="002D2D3E" w:rsidRDefault="002D2D3E" w:rsidP="002D2D3E">
      <w:pPr>
        <w:ind w:left="426"/>
        <w:jc w:val="both"/>
        <w:rPr>
          <w:sz w:val="19"/>
          <w:szCs w:val="19"/>
        </w:rPr>
      </w:pPr>
    </w:p>
    <w:p w:rsidR="002D2D3E" w:rsidRPr="005F4345" w:rsidRDefault="002D2D3E" w:rsidP="002D2D3E">
      <w:pPr>
        <w:rPr>
          <w:sz w:val="19"/>
          <w:szCs w:val="19"/>
        </w:rPr>
      </w:pPr>
    </w:p>
    <w:p w:rsidR="002D2D3E" w:rsidRPr="005F4345" w:rsidRDefault="002D2D3E" w:rsidP="002D2D3E">
      <w:pPr>
        <w:rPr>
          <w:sz w:val="19"/>
          <w:szCs w:val="19"/>
        </w:rPr>
      </w:pPr>
    </w:p>
    <w:p w:rsidR="002D2D3E" w:rsidRDefault="002D2D3E" w:rsidP="002D2D3E">
      <w:pPr>
        <w:rPr>
          <w:b/>
          <w:bCs/>
          <w:sz w:val="19"/>
          <w:szCs w:val="19"/>
        </w:rPr>
      </w:pPr>
      <w:r>
        <w:rPr>
          <w:b/>
          <w:bCs/>
          <w:sz w:val="19"/>
          <w:szCs w:val="19"/>
        </w:rPr>
        <w:t xml:space="preserve">4. </w:t>
      </w:r>
      <w:r w:rsidRPr="005F4345">
        <w:rPr>
          <w:b/>
          <w:bCs/>
          <w:sz w:val="19"/>
          <w:szCs w:val="19"/>
        </w:rPr>
        <w:t xml:space="preserve">CESSIONE E ACQUISIZIONE DI CAMPIONI GRATUITI </w:t>
      </w:r>
    </w:p>
    <w:p w:rsidR="002D2D3E" w:rsidRDefault="002D2D3E" w:rsidP="002D2D3E">
      <w:pPr>
        <w:rPr>
          <w:b/>
          <w:bCs/>
          <w:sz w:val="19"/>
          <w:szCs w:val="19"/>
        </w:rPr>
      </w:pPr>
    </w:p>
    <w:p w:rsidR="002D2D3E" w:rsidRPr="005F4345" w:rsidRDefault="002D2D3E" w:rsidP="002D2D3E">
      <w:pPr>
        <w:rPr>
          <w:sz w:val="19"/>
          <w:szCs w:val="19"/>
        </w:rPr>
      </w:pPr>
    </w:p>
    <w:p w:rsidR="002D2D3E" w:rsidRPr="005F4345" w:rsidRDefault="002D2D3E" w:rsidP="002D2D3E">
      <w:pPr>
        <w:ind w:right="-32"/>
        <w:jc w:val="both"/>
        <w:rPr>
          <w:sz w:val="19"/>
          <w:szCs w:val="19"/>
        </w:rPr>
      </w:pPr>
      <w:r w:rsidRPr="005F4345">
        <w:rPr>
          <w:sz w:val="19"/>
          <w:szCs w:val="19"/>
        </w:rPr>
        <w:t xml:space="preserve">La consegna di campioni gratuiti è disciplinata dall’art. 125 del </w:t>
      </w:r>
      <w:proofErr w:type="spellStart"/>
      <w:proofErr w:type="gramStart"/>
      <w:r w:rsidRPr="005F4345">
        <w:rPr>
          <w:sz w:val="19"/>
          <w:szCs w:val="19"/>
        </w:rPr>
        <w:t>D.Lgs</w:t>
      </w:r>
      <w:proofErr w:type="gramEnd"/>
      <w:r w:rsidRPr="005F4345">
        <w:rPr>
          <w:sz w:val="19"/>
          <w:szCs w:val="19"/>
        </w:rPr>
        <w:t>.</w:t>
      </w:r>
      <w:proofErr w:type="spellEnd"/>
      <w:r w:rsidRPr="005F4345">
        <w:rPr>
          <w:sz w:val="19"/>
          <w:szCs w:val="19"/>
        </w:rPr>
        <w:t xml:space="preserve"> 219/2006, secondo il quale i campioni gratuiti possono essere consegnati dagli ISF ai medici autorizzati alla prescrizione secondo i criteri di seguito schematizzati: </w:t>
      </w:r>
    </w:p>
    <w:p w:rsidR="002D2D3E" w:rsidRPr="00F95F6F" w:rsidRDefault="002D2D3E" w:rsidP="002D2D3E">
      <w:pPr>
        <w:pStyle w:val="Paragrafoelenco"/>
        <w:numPr>
          <w:ilvl w:val="0"/>
          <w:numId w:val="4"/>
        </w:numPr>
        <w:ind w:left="426" w:right="-32" w:hanging="308"/>
        <w:jc w:val="both"/>
        <w:rPr>
          <w:sz w:val="19"/>
          <w:szCs w:val="19"/>
        </w:rPr>
      </w:pPr>
      <w:r w:rsidRPr="00F95F6F">
        <w:rPr>
          <w:sz w:val="19"/>
          <w:szCs w:val="19"/>
        </w:rPr>
        <w:t xml:space="preserve">due campioni a visita per ogni dosaggio o forma farmaceutica di un medicinale esclusivamente nei diciotto mesi successivi alla prima commercializzazione del prodotto ed entro il limite massimo di otto campioni annui per ogni dosaggio e forma; </w:t>
      </w:r>
    </w:p>
    <w:p w:rsidR="002D2D3E" w:rsidRPr="00F95F6F" w:rsidRDefault="002D2D3E" w:rsidP="002D2D3E">
      <w:pPr>
        <w:pStyle w:val="Paragrafoelenco"/>
        <w:numPr>
          <w:ilvl w:val="0"/>
          <w:numId w:val="4"/>
        </w:numPr>
        <w:ind w:left="426" w:right="-32" w:hanging="308"/>
        <w:jc w:val="both"/>
        <w:rPr>
          <w:sz w:val="19"/>
          <w:szCs w:val="19"/>
        </w:rPr>
      </w:pPr>
      <w:r w:rsidRPr="00F95F6F">
        <w:rPr>
          <w:sz w:val="19"/>
          <w:szCs w:val="19"/>
        </w:rPr>
        <w:t xml:space="preserve">quattro campioni a visita entro il limite massimo di dieci campioni annui, scelti nell’ambito del listino aziendale, per i farmaci in commercio da più di diciotto mesi. </w:t>
      </w:r>
    </w:p>
    <w:p w:rsidR="002D2D3E" w:rsidRPr="005F4345" w:rsidRDefault="002D2D3E" w:rsidP="002D2D3E">
      <w:pPr>
        <w:ind w:right="-32"/>
        <w:jc w:val="both"/>
        <w:rPr>
          <w:sz w:val="19"/>
          <w:szCs w:val="19"/>
        </w:rPr>
      </w:pPr>
    </w:p>
    <w:p w:rsidR="002D2D3E" w:rsidRPr="005F4345" w:rsidRDefault="002D2D3E" w:rsidP="002D2D3E">
      <w:pPr>
        <w:ind w:right="-32"/>
        <w:jc w:val="both"/>
        <w:rPr>
          <w:sz w:val="19"/>
          <w:szCs w:val="19"/>
        </w:rPr>
      </w:pPr>
      <w:r w:rsidRPr="005F4345">
        <w:rPr>
          <w:sz w:val="19"/>
          <w:szCs w:val="19"/>
        </w:rPr>
        <w:t xml:space="preserve">I suddetti limiti quantitativi si applicano anche alla fornitura di campioni di farmaci non rimborsabili dal SSN. </w:t>
      </w:r>
    </w:p>
    <w:p w:rsidR="002D2D3E" w:rsidRPr="005F4345" w:rsidRDefault="002D2D3E" w:rsidP="002D2D3E">
      <w:pPr>
        <w:ind w:right="-32"/>
        <w:jc w:val="both"/>
        <w:rPr>
          <w:sz w:val="19"/>
          <w:szCs w:val="19"/>
        </w:rPr>
      </w:pPr>
      <w:r w:rsidRPr="005F4345">
        <w:rPr>
          <w:sz w:val="19"/>
          <w:szCs w:val="19"/>
        </w:rPr>
        <w:t xml:space="preserve">La consegna gratuita dei campioni di medicinali, ai medici autorizzati a prescriverli, è subordinata ad una richiesta scritta che riporti in modo leggibile la data, il nome e cognome, il timbro e la firma del medico richiedente, il numero di campioni di farmaco per ogni dosaggio e forma farmaceutica. </w:t>
      </w:r>
    </w:p>
    <w:p w:rsidR="002D2D3E" w:rsidRPr="005F4345" w:rsidRDefault="002D2D3E" w:rsidP="002D2D3E">
      <w:pPr>
        <w:ind w:right="-32"/>
        <w:jc w:val="both"/>
        <w:rPr>
          <w:sz w:val="19"/>
          <w:szCs w:val="19"/>
        </w:rPr>
      </w:pPr>
      <w:r w:rsidRPr="005F4345">
        <w:rPr>
          <w:sz w:val="19"/>
          <w:szCs w:val="19"/>
        </w:rPr>
        <w:t xml:space="preserve">Le Aziende farmaceutiche sono tenute a farsi consegnare dagli ISF ogni richiesta medica e conservarla per 18 mesi; sono tenute </w:t>
      </w:r>
      <w:r w:rsidRPr="005F4345">
        <w:rPr>
          <w:sz w:val="19"/>
          <w:szCs w:val="19"/>
        </w:rPr>
        <w:lastRenderedPageBreak/>
        <w:t>altresì a fornire la suddetta documentazione in caso di richiesta da parte della Regione.</w:t>
      </w:r>
    </w:p>
    <w:p w:rsidR="002D2D3E" w:rsidRPr="005F4345" w:rsidRDefault="002D2D3E" w:rsidP="002D2D3E">
      <w:pPr>
        <w:ind w:right="-32"/>
        <w:jc w:val="both"/>
        <w:rPr>
          <w:sz w:val="19"/>
          <w:szCs w:val="19"/>
        </w:rPr>
      </w:pPr>
      <w:r w:rsidRPr="005F4345">
        <w:rPr>
          <w:sz w:val="19"/>
          <w:szCs w:val="19"/>
        </w:rPr>
        <w:t xml:space="preserve">Il medico, che ha richiesto i campioni secondo le modalità sopra descritte e secondo le quantità indicate, è direttamente responsabile della gestione, della corretta conservazione e del regolare smaltimento degli stessi. </w:t>
      </w:r>
    </w:p>
    <w:p w:rsidR="002D2D3E" w:rsidRPr="005F4345" w:rsidRDefault="002D2D3E" w:rsidP="002D2D3E">
      <w:pPr>
        <w:ind w:right="-32"/>
        <w:jc w:val="both"/>
        <w:rPr>
          <w:sz w:val="19"/>
          <w:szCs w:val="19"/>
        </w:rPr>
      </w:pPr>
      <w:r w:rsidRPr="005F4345">
        <w:rPr>
          <w:sz w:val="19"/>
          <w:szCs w:val="19"/>
        </w:rPr>
        <w:t xml:space="preserve">Fatto salvo quanto previsto per i campioni gratuiti, non è consentita la cessione a titolo gratuito di medicinali. Per i farmaci destinati ad "uso compassionevole" o alle sperimentazioni cliniche, si fa riferimento alla specifica normativa vigente (Decreto del Ministero della Salute 07/09/2017 e </w:t>
      </w:r>
      <w:proofErr w:type="spellStart"/>
      <w:proofErr w:type="gramStart"/>
      <w:r w:rsidRPr="005F4345">
        <w:rPr>
          <w:sz w:val="19"/>
          <w:szCs w:val="19"/>
        </w:rPr>
        <w:t>D.Lgs</w:t>
      </w:r>
      <w:proofErr w:type="gramEnd"/>
      <w:r w:rsidRPr="005F4345">
        <w:rPr>
          <w:sz w:val="19"/>
          <w:szCs w:val="19"/>
        </w:rPr>
        <w:t>.</w:t>
      </w:r>
      <w:proofErr w:type="spellEnd"/>
      <w:r w:rsidRPr="005F4345">
        <w:rPr>
          <w:sz w:val="19"/>
          <w:szCs w:val="19"/>
        </w:rPr>
        <w:t xml:space="preserve"> 211/03). </w:t>
      </w:r>
    </w:p>
    <w:p w:rsidR="002D2D3E" w:rsidRPr="005F4345" w:rsidRDefault="002D2D3E" w:rsidP="002D2D3E">
      <w:pPr>
        <w:ind w:right="-32"/>
        <w:jc w:val="both"/>
        <w:rPr>
          <w:sz w:val="19"/>
          <w:szCs w:val="19"/>
        </w:rPr>
      </w:pPr>
      <w:r w:rsidRPr="005F4345">
        <w:rPr>
          <w:sz w:val="19"/>
          <w:szCs w:val="19"/>
        </w:rPr>
        <w:t xml:space="preserve">Si fa presente che per quanto concerne i dispositivi medici, poiché i campioni forniti gratuitamente dalle Ditte produttrici/fornitrici non vengono registrati dai sistemi gestionali aziendali all’atto della consegna, in caso di segnalazioni di ritiro o avvisi di sicurezza questi non vengono intercettati dal Responsabile aziendale di dispositivo-vigilanza. Per tale motivo, la campionatura di dispositivi medici impiantabili va evitata ovvero subordinata ad una formale autorizzazione della Direzione Generale, che si avvale della Direzione Medica e della Commissione Tecnica Aziendale dei Dispositivi Medici. </w:t>
      </w:r>
    </w:p>
    <w:p w:rsidR="002D2D3E" w:rsidRPr="005F4345" w:rsidRDefault="002D2D3E" w:rsidP="002D2D3E">
      <w:pPr>
        <w:ind w:right="-32"/>
        <w:jc w:val="both"/>
        <w:rPr>
          <w:sz w:val="19"/>
          <w:szCs w:val="19"/>
        </w:rPr>
      </w:pPr>
      <w:r w:rsidRPr="005F4345">
        <w:rPr>
          <w:sz w:val="19"/>
          <w:szCs w:val="19"/>
        </w:rPr>
        <w:t xml:space="preserve">Per i restanti campioni di dispositivi, la responsabilità della gestione, ivi inclusa la conservazione, è a carico del Direttore dell’Unità Operativa richiedente. Spetta a questi prevedere un disciplinare per la gestione dei campioni, a garanzia della sicurezza del paziente. </w:t>
      </w:r>
    </w:p>
    <w:p w:rsidR="002D2D3E" w:rsidRPr="005F4345" w:rsidRDefault="002D2D3E" w:rsidP="002D2D3E">
      <w:pPr>
        <w:ind w:right="-32"/>
        <w:jc w:val="both"/>
        <w:rPr>
          <w:sz w:val="19"/>
          <w:szCs w:val="19"/>
        </w:rPr>
      </w:pPr>
      <w:r w:rsidRPr="005F4345">
        <w:rPr>
          <w:sz w:val="19"/>
          <w:szCs w:val="19"/>
        </w:rPr>
        <w:t xml:space="preserve">Così come il farmaco, i campioni di dispositivi medici vanno conservati separatamente dagli altri dispositivi medici acquistati regolarmente. </w:t>
      </w:r>
    </w:p>
    <w:p w:rsidR="002D2D3E" w:rsidRPr="0079744B" w:rsidRDefault="002D2D3E" w:rsidP="002D2D3E">
      <w:pPr>
        <w:ind w:right="-32"/>
        <w:jc w:val="both"/>
        <w:rPr>
          <w:sz w:val="19"/>
          <w:szCs w:val="19"/>
        </w:rPr>
      </w:pPr>
    </w:p>
    <w:p w:rsidR="002D2D3E" w:rsidRDefault="002D2D3E" w:rsidP="002D2D3E">
      <w:pPr>
        <w:ind w:right="-32"/>
        <w:jc w:val="both"/>
        <w:rPr>
          <w:sz w:val="19"/>
          <w:szCs w:val="19"/>
        </w:rPr>
      </w:pPr>
    </w:p>
    <w:p w:rsidR="002D2D3E" w:rsidRDefault="002D2D3E" w:rsidP="002D2D3E">
      <w:pPr>
        <w:ind w:right="-32"/>
        <w:jc w:val="both"/>
        <w:rPr>
          <w:b/>
          <w:bCs/>
          <w:sz w:val="19"/>
          <w:szCs w:val="19"/>
        </w:rPr>
      </w:pPr>
      <w:r>
        <w:rPr>
          <w:b/>
          <w:bCs/>
          <w:sz w:val="19"/>
          <w:szCs w:val="19"/>
        </w:rPr>
        <w:t xml:space="preserve">5. </w:t>
      </w:r>
      <w:r w:rsidRPr="00440B28">
        <w:rPr>
          <w:b/>
          <w:bCs/>
          <w:sz w:val="19"/>
          <w:szCs w:val="19"/>
        </w:rPr>
        <w:t>CONCESSIONE DI PRODOTTI GRATUITI PROMOZIONALI DI VALORE TRASCURABILE</w:t>
      </w:r>
    </w:p>
    <w:p w:rsidR="002D2D3E" w:rsidRDefault="002D2D3E" w:rsidP="002D2D3E">
      <w:pPr>
        <w:ind w:right="-32"/>
        <w:jc w:val="both"/>
        <w:rPr>
          <w:b/>
          <w:bCs/>
          <w:sz w:val="19"/>
          <w:szCs w:val="19"/>
        </w:rPr>
      </w:pPr>
    </w:p>
    <w:p w:rsidR="002D2D3E" w:rsidRPr="00440B28" w:rsidRDefault="002D2D3E" w:rsidP="002D2D3E">
      <w:pPr>
        <w:ind w:right="-32"/>
        <w:jc w:val="both"/>
        <w:rPr>
          <w:sz w:val="19"/>
          <w:szCs w:val="19"/>
        </w:rPr>
      </w:pPr>
      <w:r w:rsidRPr="00440B28">
        <w:rPr>
          <w:b/>
          <w:bCs/>
          <w:sz w:val="19"/>
          <w:szCs w:val="19"/>
        </w:rPr>
        <w:t xml:space="preserve"> </w:t>
      </w:r>
    </w:p>
    <w:p w:rsidR="002D2D3E" w:rsidRDefault="002D2D3E" w:rsidP="002D2D3E">
      <w:pPr>
        <w:ind w:right="-32"/>
        <w:jc w:val="both"/>
        <w:rPr>
          <w:sz w:val="19"/>
          <w:szCs w:val="19"/>
        </w:rPr>
      </w:pPr>
      <w:r w:rsidRPr="00440B28">
        <w:rPr>
          <w:sz w:val="19"/>
          <w:szCs w:val="19"/>
        </w:rPr>
        <w:t xml:space="preserve">L’art. 123 del </w:t>
      </w:r>
      <w:proofErr w:type="spellStart"/>
      <w:proofErr w:type="gramStart"/>
      <w:r w:rsidRPr="00440B28">
        <w:rPr>
          <w:sz w:val="19"/>
          <w:szCs w:val="19"/>
        </w:rPr>
        <w:t>D.Lgs</w:t>
      </w:r>
      <w:proofErr w:type="gramEnd"/>
      <w:r w:rsidRPr="00440B28">
        <w:rPr>
          <w:sz w:val="19"/>
          <w:szCs w:val="19"/>
        </w:rPr>
        <w:t>.</w:t>
      </w:r>
      <w:proofErr w:type="spellEnd"/>
      <w:r w:rsidRPr="00440B28">
        <w:rPr>
          <w:sz w:val="19"/>
          <w:szCs w:val="19"/>
        </w:rPr>
        <w:t xml:space="preserve"> 219/2006, nel quadro dell’attività di informazione e presentazione dei medicinali svolta presso medici o farmacisti, prevede il divieto di concedere, offrire o promettere premi, vantaggi pecuniari o in natura, salvo che abbiano un modico valore e siano comunque collegabili all'attività espletata dal medico e dal farmacista.</w:t>
      </w:r>
    </w:p>
    <w:p w:rsidR="002D2D3E" w:rsidRPr="00260208" w:rsidRDefault="002D2D3E" w:rsidP="002D2D3E">
      <w:pPr>
        <w:ind w:right="-32"/>
        <w:jc w:val="both"/>
        <w:rPr>
          <w:sz w:val="19"/>
          <w:szCs w:val="19"/>
        </w:rPr>
      </w:pPr>
      <w:r w:rsidRPr="00260208">
        <w:rPr>
          <w:sz w:val="19"/>
          <w:szCs w:val="19"/>
        </w:rPr>
        <w:t xml:space="preserve">Il materiale informativo di consultazione scientifica o di lavoro, non specificamente attinente al medicinale, il cui valore superi i limiti posti dalla determinazione della quantificazione del “valore trascurabile”, può essere ceduto a titolo gratuito solo a favore delle unità operative delle Aziende Sanitarie, ivi comprese le medicine di gruppo e le associazioni territoriali. In questo caso l’Azienda farmaceutica è tenuta a darne comunicazione alla Direzione aziendale competente, in quanto tali prodotti si configurano come un bene comune a tutti gli operatori sanitari. </w:t>
      </w:r>
    </w:p>
    <w:p w:rsidR="002D2D3E" w:rsidRPr="00260208" w:rsidRDefault="002D2D3E" w:rsidP="002D2D3E">
      <w:pPr>
        <w:ind w:right="-32"/>
        <w:jc w:val="both"/>
        <w:rPr>
          <w:sz w:val="19"/>
          <w:szCs w:val="19"/>
        </w:rPr>
      </w:pPr>
      <w:r w:rsidRPr="00260208">
        <w:rPr>
          <w:sz w:val="19"/>
          <w:szCs w:val="19"/>
        </w:rPr>
        <w:t xml:space="preserve">Per i MMG e i PLS la cessione di detto materiale viene effettuata alle strutture sanitarie pubbliche presso o per il tramite del Distretto di competenza, salvo diversi accordi tra medici convenzionati e Azienda sanitaria. </w:t>
      </w:r>
    </w:p>
    <w:p w:rsidR="002D2D3E" w:rsidRDefault="002D2D3E" w:rsidP="002D2D3E">
      <w:pPr>
        <w:ind w:right="-32"/>
        <w:jc w:val="both"/>
        <w:rPr>
          <w:sz w:val="19"/>
          <w:szCs w:val="19"/>
        </w:rPr>
      </w:pPr>
      <w:r w:rsidRPr="00260208">
        <w:rPr>
          <w:sz w:val="19"/>
          <w:szCs w:val="19"/>
        </w:rPr>
        <w:t>Similarmente a quanto disposto per il settore del farmaco, anche nell’ambito dell’attività svolta da informatori/promotori di DM/IVD, AFMS e di integratori, è vietato concedere, offrire o promettere premi, vantaggi pecuniari o in natura, salvo che siano di valore trascurabile.</w:t>
      </w:r>
    </w:p>
    <w:p w:rsidR="002D2D3E" w:rsidRDefault="002D2D3E" w:rsidP="002D2D3E">
      <w:pPr>
        <w:ind w:right="-32"/>
        <w:jc w:val="both"/>
        <w:rPr>
          <w:sz w:val="19"/>
          <w:szCs w:val="19"/>
        </w:rPr>
      </w:pPr>
    </w:p>
    <w:p w:rsidR="002D2D3E" w:rsidRDefault="002D2D3E" w:rsidP="002D2D3E">
      <w:pPr>
        <w:ind w:right="-32"/>
        <w:jc w:val="both"/>
        <w:rPr>
          <w:sz w:val="19"/>
          <w:szCs w:val="19"/>
        </w:rPr>
      </w:pPr>
    </w:p>
    <w:p w:rsidR="002D2D3E" w:rsidRDefault="002D2D3E" w:rsidP="002D2D3E">
      <w:pPr>
        <w:ind w:right="-32"/>
        <w:jc w:val="both"/>
        <w:rPr>
          <w:sz w:val="19"/>
          <w:szCs w:val="19"/>
        </w:rPr>
      </w:pPr>
    </w:p>
    <w:p w:rsidR="002D2D3E" w:rsidRDefault="002D2D3E" w:rsidP="002D2D3E">
      <w:pPr>
        <w:ind w:right="-32"/>
        <w:jc w:val="both"/>
        <w:rPr>
          <w:b/>
          <w:bCs/>
          <w:sz w:val="19"/>
          <w:szCs w:val="19"/>
        </w:rPr>
      </w:pPr>
    </w:p>
    <w:p w:rsidR="002D2D3E" w:rsidRDefault="002D2D3E" w:rsidP="002D2D3E">
      <w:pPr>
        <w:ind w:right="-32"/>
        <w:jc w:val="both"/>
        <w:rPr>
          <w:b/>
          <w:bCs/>
          <w:sz w:val="19"/>
          <w:szCs w:val="19"/>
        </w:rPr>
      </w:pPr>
      <w:r>
        <w:rPr>
          <w:b/>
          <w:bCs/>
          <w:sz w:val="19"/>
          <w:szCs w:val="19"/>
        </w:rPr>
        <w:t xml:space="preserve">6. </w:t>
      </w:r>
      <w:r w:rsidRPr="00260208">
        <w:rPr>
          <w:b/>
          <w:bCs/>
          <w:sz w:val="19"/>
          <w:szCs w:val="19"/>
        </w:rPr>
        <w:t xml:space="preserve">CONVEGNI E CONGRESSI RIGUARDANTI I MEDICINALI </w:t>
      </w:r>
    </w:p>
    <w:p w:rsidR="002D2D3E" w:rsidRPr="00260208" w:rsidRDefault="002D2D3E" w:rsidP="002D2D3E">
      <w:pPr>
        <w:ind w:right="-32"/>
        <w:jc w:val="both"/>
        <w:rPr>
          <w:sz w:val="19"/>
          <w:szCs w:val="19"/>
        </w:rPr>
      </w:pPr>
    </w:p>
    <w:p w:rsidR="002D2D3E" w:rsidRPr="00260208" w:rsidRDefault="002D2D3E" w:rsidP="002D2D3E">
      <w:pPr>
        <w:ind w:right="-32"/>
        <w:jc w:val="both"/>
        <w:rPr>
          <w:sz w:val="19"/>
          <w:szCs w:val="19"/>
        </w:rPr>
      </w:pPr>
      <w:r w:rsidRPr="00260208">
        <w:rPr>
          <w:sz w:val="19"/>
          <w:szCs w:val="19"/>
        </w:rPr>
        <w:t xml:space="preserve">L’art. 124, comma 5, del </w:t>
      </w:r>
      <w:proofErr w:type="spellStart"/>
      <w:proofErr w:type="gramStart"/>
      <w:r w:rsidRPr="00260208">
        <w:rPr>
          <w:sz w:val="19"/>
          <w:szCs w:val="19"/>
        </w:rPr>
        <w:t>D.Lgs</w:t>
      </w:r>
      <w:proofErr w:type="gramEnd"/>
      <w:r w:rsidRPr="00260208">
        <w:rPr>
          <w:sz w:val="19"/>
          <w:szCs w:val="19"/>
        </w:rPr>
        <w:t>.</w:t>
      </w:r>
      <w:proofErr w:type="spellEnd"/>
      <w:r w:rsidRPr="00260208">
        <w:rPr>
          <w:sz w:val="19"/>
          <w:szCs w:val="19"/>
        </w:rPr>
        <w:t xml:space="preserve"> 219/2006 prevede che le Aziende farmaceutiche che organizzano o contribuiscono a realizzare congressi debbano essere preventivamente autorizzate dall’AIFA. </w:t>
      </w:r>
    </w:p>
    <w:p w:rsidR="002D2D3E" w:rsidRDefault="002D2D3E" w:rsidP="002D2D3E">
      <w:pPr>
        <w:ind w:right="-32"/>
        <w:jc w:val="both"/>
        <w:rPr>
          <w:sz w:val="19"/>
          <w:szCs w:val="19"/>
        </w:rPr>
      </w:pPr>
      <w:r w:rsidRPr="00260208">
        <w:rPr>
          <w:sz w:val="19"/>
          <w:szCs w:val="19"/>
        </w:rPr>
        <w:t xml:space="preserve">I sanitari che partecipano ad eventi organizzati, promossi o finanziati da Aziende farmaceutiche sono tenuti a darne comunicazione alle rispettive Aziende sanitarie di appartenenza. </w:t>
      </w:r>
    </w:p>
    <w:p w:rsidR="002D2D3E" w:rsidRDefault="002D2D3E" w:rsidP="002D2D3E">
      <w:pPr>
        <w:ind w:right="-32"/>
        <w:jc w:val="both"/>
        <w:rPr>
          <w:sz w:val="19"/>
          <w:szCs w:val="19"/>
        </w:rPr>
      </w:pPr>
    </w:p>
    <w:p w:rsidR="002D2D3E" w:rsidRPr="00260208" w:rsidRDefault="002D2D3E" w:rsidP="002D2D3E">
      <w:pPr>
        <w:ind w:right="-32"/>
        <w:jc w:val="both"/>
        <w:rPr>
          <w:sz w:val="19"/>
          <w:szCs w:val="19"/>
        </w:rPr>
      </w:pPr>
    </w:p>
    <w:p w:rsidR="002D2D3E" w:rsidRDefault="002D2D3E" w:rsidP="002D2D3E">
      <w:pPr>
        <w:ind w:right="-32"/>
        <w:jc w:val="both"/>
        <w:rPr>
          <w:b/>
          <w:bCs/>
          <w:sz w:val="19"/>
          <w:szCs w:val="19"/>
        </w:rPr>
      </w:pPr>
      <w:r>
        <w:rPr>
          <w:b/>
          <w:bCs/>
          <w:sz w:val="19"/>
          <w:szCs w:val="19"/>
        </w:rPr>
        <w:t xml:space="preserve">7. </w:t>
      </w:r>
      <w:r w:rsidRPr="00260208">
        <w:rPr>
          <w:b/>
          <w:bCs/>
          <w:sz w:val="19"/>
          <w:szCs w:val="19"/>
        </w:rPr>
        <w:t xml:space="preserve">VIGILANZA E CONTROLLO </w:t>
      </w:r>
    </w:p>
    <w:p w:rsidR="002D2D3E" w:rsidRPr="00260208" w:rsidRDefault="002D2D3E" w:rsidP="002D2D3E">
      <w:pPr>
        <w:ind w:right="-32"/>
        <w:jc w:val="both"/>
        <w:rPr>
          <w:sz w:val="19"/>
          <w:szCs w:val="19"/>
        </w:rPr>
      </w:pPr>
    </w:p>
    <w:p w:rsidR="002D2D3E" w:rsidRPr="00260208" w:rsidRDefault="002D2D3E" w:rsidP="002D2D3E">
      <w:pPr>
        <w:ind w:right="-32"/>
        <w:jc w:val="both"/>
        <w:rPr>
          <w:sz w:val="19"/>
          <w:szCs w:val="19"/>
        </w:rPr>
      </w:pPr>
      <w:r w:rsidRPr="00260208">
        <w:rPr>
          <w:sz w:val="19"/>
          <w:szCs w:val="19"/>
        </w:rPr>
        <w:t xml:space="preserve">Per tutte le altre attività di informazione scientifica di cui al </w:t>
      </w:r>
      <w:proofErr w:type="spellStart"/>
      <w:proofErr w:type="gramStart"/>
      <w:r w:rsidRPr="00260208">
        <w:rPr>
          <w:sz w:val="19"/>
          <w:szCs w:val="19"/>
        </w:rPr>
        <w:t>D.Lgs</w:t>
      </w:r>
      <w:proofErr w:type="gramEnd"/>
      <w:r w:rsidRPr="00260208">
        <w:rPr>
          <w:sz w:val="19"/>
          <w:szCs w:val="19"/>
        </w:rPr>
        <w:t>.</w:t>
      </w:r>
      <w:proofErr w:type="spellEnd"/>
      <w:r w:rsidRPr="00260208">
        <w:rPr>
          <w:sz w:val="19"/>
          <w:szCs w:val="19"/>
        </w:rPr>
        <w:t xml:space="preserve"> 219/2006 rimane in vigore quanto già previsto sul tema dallo stesso decreto legislativo. </w:t>
      </w:r>
    </w:p>
    <w:p w:rsidR="002D2D3E" w:rsidRPr="00260208" w:rsidRDefault="002D2D3E" w:rsidP="002D2D3E">
      <w:pPr>
        <w:ind w:right="-32"/>
        <w:jc w:val="both"/>
        <w:rPr>
          <w:sz w:val="19"/>
          <w:szCs w:val="19"/>
        </w:rPr>
      </w:pPr>
      <w:r w:rsidRPr="00260208">
        <w:rPr>
          <w:sz w:val="19"/>
          <w:szCs w:val="19"/>
        </w:rPr>
        <w:t xml:space="preserve">Le Direzioni delle strutture del SSR attivano adeguati sistemi di vigilanza circa l’attività di informazione scientifica, nonché eventuali sanzioni amministrative. Inoltre, le Direzioni sanitarie dovranno assicurare il rispetto del presente atto da parte del personale dipendente, prevedendo eventuali sanzioni. </w:t>
      </w:r>
    </w:p>
    <w:p w:rsidR="002D2D3E" w:rsidRDefault="002D2D3E" w:rsidP="002D2D3E">
      <w:pPr>
        <w:ind w:right="-32"/>
        <w:jc w:val="both"/>
        <w:rPr>
          <w:sz w:val="19"/>
          <w:szCs w:val="19"/>
        </w:rPr>
      </w:pPr>
      <w:r w:rsidRPr="00260208">
        <w:rPr>
          <w:sz w:val="19"/>
          <w:szCs w:val="19"/>
        </w:rPr>
        <w:t xml:space="preserve">Le violazioni al presente provvedimento e quelle relative al </w:t>
      </w:r>
      <w:proofErr w:type="spellStart"/>
      <w:proofErr w:type="gramStart"/>
      <w:r w:rsidRPr="00260208">
        <w:rPr>
          <w:sz w:val="19"/>
          <w:szCs w:val="19"/>
        </w:rPr>
        <w:t>D.Lgs</w:t>
      </w:r>
      <w:proofErr w:type="gramEnd"/>
      <w:r w:rsidRPr="00260208">
        <w:rPr>
          <w:sz w:val="19"/>
          <w:szCs w:val="19"/>
        </w:rPr>
        <w:t>.</w:t>
      </w:r>
      <w:proofErr w:type="spellEnd"/>
      <w:r w:rsidRPr="00260208">
        <w:rPr>
          <w:sz w:val="19"/>
          <w:szCs w:val="19"/>
        </w:rPr>
        <w:t xml:space="preserve"> 219/2006 verranno comunicate, oltre che alle autorità competenti, anche all’Agenzia Regionale Sanitaria, al Ministero della Salute e all'AIFA, ognuno per la materia di propria competenza. </w:t>
      </w:r>
    </w:p>
    <w:p w:rsidR="002D2D3E" w:rsidRDefault="002D2D3E" w:rsidP="002D2D3E">
      <w:pPr>
        <w:ind w:right="-32"/>
        <w:jc w:val="both"/>
        <w:rPr>
          <w:sz w:val="19"/>
          <w:szCs w:val="19"/>
        </w:rPr>
      </w:pPr>
    </w:p>
    <w:p w:rsidR="002D2D3E" w:rsidRPr="00260208" w:rsidRDefault="002D2D3E" w:rsidP="002D2D3E">
      <w:pPr>
        <w:ind w:right="-32"/>
        <w:jc w:val="both"/>
        <w:rPr>
          <w:sz w:val="19"/>
          <w:szCs w:val="19"/>
        </w:rPr>
      </w:pPr>
    </w:p>
    <w:p w:rsidR="002D2D3E" w:rsidRDefault="002D2D3E" w:rsidP="002D2D3E">
      <w:pPr>
        <w:ind w:right="-32"/>
        <w:jc w:val="both"/>
        <w:rPr>
          <w:b/>
          <w:bCs/>
          <w:sz w:val="19"/>
          <w:szCs w:val="19"/>
        </w:rPr>
      </w:pPr>
      <w:r>
        <w:rPr>
          <w:b/>
          <w:bCs/>
          <w:sz w:val="19"/>
          <w:szCs w:val="19"/>
        </w:rPr>
        <w:t xml:space="preserve">8. </w:t>
      </w:r>
      <w:r w:rsidRPr="00260208">
        <w:rPr>
          <w:b/>
          <w:bCs/>
          <w:sz w:val="19"/>
          <w:szCs w:val="19"/>
        </w:rPr>
        <w:t xml:space="preserve">STRUTTURE PRIVATE ACCREDITATE </w:t>
      </w:r>
    </w:p>
    <w:p w:rsidR="002D2D3E" w:rsidRDefault="002D2D3E" w:rsidP="002D2D3E">
      <w:pPr>
        <w:ind w:right="-32"/>
        <w:jc w:val="both"/>
        <w:rPr>
          <w:b/>
          <w:bCs/>
          <w:sz w:val="19"/>
          <w:szCs w:val="19"/>
        </w:rPr>
      </w:pPr>
    </w:p>
    <w:p w:rsidR="002D2D3E" w:rsidRPr="00260208" w:rsidRDefault="002D2D3E" w:rsidP="002D2D3E">
      <w:pPr>
        <w:ind w:right="-32"/>
        <w:jc w:val="both"/>
        <w:rPr>
          <w:sz w:val="19"/>
          <w:szCs w:val="19"/>
        </w:rPr>
      </w:pPr>
      <w:r w:rsidRPr="00260208">
        <w:rPr>
          <w:sz w:val="19"/>
          <w:szCs w:val="19"/>
        </w:rPr>
        <w:t>Le Aziende Sanitarie possono proporre i principi contenuti nella presente nota alle strutture private accreditate del SSR, inserendo eventualmente tale specifica nei contratti di fornitura delle prestazioni.</w:t>
      </w:r>
    </w:p>
    <w:p w:rsidR="002D2D3E" w:rsidRDefault="002D2D3E" w:rsidP="002D2D3E">
      <w:pPr>
        <w:pStyle w:val="Titolo1"/>
        <w:ind w:left="0" w:right="-32" w:firstLine="0"/>
        <w:jc w:val="both"/>
        <w:rPr>
          <w:b w:val="0"/>
          <w:bCs w:val="0"/>
          <w:sz w:val="29"/>
        </w:rPr>
      </w:pPr>
    </w:p>
    <w:p w:rsidR="002D2D3E" w:rsidRDefault="002D2D3E" w:rsidP="002D2D3E">
      <w:pPr>
        <w:pStyle w:val="Titolo1"/>
        <w:ind w:left="0" w:right="-32" w:firstLine="0"/>
        <w:jc w:val="both"/>
        <w:rPr>
          <w:b w:val="0"/>
          <w:bCs w:val="0"/>
          <w:sz w:val="29"/>
        </w:rPr>
      </w:pPr>
    </w:p>
    <w:p w:rsidR="002D2D3E" w:rsidRDefault="002D2D3E" w:rsidP="002D2D3E">
      <w:pPr>
        <w:pStyle w:val="Titolo1"/>
        <w:ind w:left="0" w:right="-32" w:firstLine="0"/>
        <w:jc w:val="both"/>
      </w:pPr>
      <w:r>
        <w:rPr>
          <w:spacing w:val="-1"/>
          <w:w w:val="105"/>
        </w:rPr>
        <w:lastRenderedPageBreak/>
        <w:t>9. DISPOSIZIONI FINALI</w:t>
      </w:r>
    </w:p>
    <w:p w:rsidR="002D2D3E" w:rsidRDefault="002D2D3E" w:rsidP="002D2D3E">
      <w:pPr>
        <w:pStyle w:val="Corpotesto"/>
        <w:spacing w:before="7"/>
        <w:ind w:right="-32"/>
        <w:jc w:val="both"/>
        <w:rPr>
          <w:b/>
        </w:rPr>
      </w:pPr>
    </w:p>
    <w:p w:rsidR="002D2D3E" w:rsidRDefault="002D2D3E" w:rsidP="002D2D3E">
      <w:pPr>
        <w:pStyle w:val="Corpotesto"/>
        <w:spacing w:line="249" w:lineRule="auto"/>
        <w:ind w:right="-32"/>
        <w:jc w:val="both"/>
      </w:pPr>
      <w:r>
        <w:t>Per tutto quanto non espressamente previsto nel presente regolamento, per i medicinali si applica la disciplina</w:t>
      </w:r>
      <w:r>
        <w:rPr>
          <w:spacing w:val="1"/>
        </w:rPr>
        <w:t xml:space="preserve"> </w:t>
      </w:r>
      <w:r>
        <w:rPr>
          <w:w w:val="105"/>
        </w:rPr>
        <w:t>del</w:t>
      </w:r>
      <w:r>
        <w:rPr>
          <w:spacing w:val="-1"/>
          <w:w w:val="105"/>
        </w:rPr>
        <w:t xml:space="preserve"> </w:t>
      </w:r>
      <w:r>
        <w:rPr>
          <w:w w:val="105"/>
        </w:rPr>
        <w:t>Titolo</w:t>
      </w:r>
      <w:r>
        <w:rPr>
          <w:spacing w:val="-2"/>
          <w:w w:val="105"/>
        </w:rPr>
        <w:t xml:space="preserve"> </w:t>
      </w:r>
      <w:r>
        <w:rPr>
          <w:w w:val="105"/>
        </w:rPr>
        <w:t>VIII</w:t>
      </w:r>
      <w:r>
        <w:rPr>
          <w:spacing w:val="-2"/>
          <w:w w:val="105"/>
        </w:rPr>
        <w:t xml:space="preserve"> </w:t>
      </w:r>
      <w:r>
        <w:rPr>
          <w:w w:val="105"/>
        </w:rPr>
        <w:t>(Pubblicità)</w:t>
      </w:r>
      <w:r>
        <w:rPr>
          <w:spacing w:val="-3"/>
          <w:w w:val="105"/>
        </w:rPr>
        <w:t xml:space="preserve"> </w:t>
      </w:r>
      <w:r>
        <w:rPr>
          <w:w w:val="105"/>
        </w:rPr>
        <w:t>del</w:t>
      </w:r>
      <w:r>
        <w:rPr>
          <w:spacing w:val="-3"/>
          <w:w w:val="105"/>
        </w:rPr>
        <w:t xml:space="preserve"> </w:t>
      </w:r>
      <w:proofErr w:type="spellStart"/>
      <w:proofErr w:type="gramStart"/>
      <w:r>
        <w:rPr>
          <w:w w:val="105"/>
        </w:rPr>
        <w:t>D.Lgs</w:t>
      </w:r>
      <w:proofErr w:type="gramEnd"/>
      <w:r>
        <w:rPr>
          <w:w w:val="105"/>
        </w:rPr>
        <w:t>.</w:t>
      </w:r>
      <w:proofErr w:type="spellEnd"/>
      <w:r>
        <w:rPr>
          <w:spacing w:val="3"/>
          <w:w w:val="105"/>
        </w:rPr>
        <w:t xml:space="preserve"> </w:t>
      </w:r>
      <w:r>
        <w:rPr>
          <w:w w:val="105"/>
        </w:rPr>
        <w:t>219/2006.</w:t>
      </w:r>
    </w:p>
    <w:p w:rsidR="002D2D3E" w:rsidRDefault="002D2D3E" w:rsidP="002D2D3E">
      <w:pPr>
        <w:pStyle w:val="Corpotesto"/>
        <w:spacing w:before="4"/>
        <w:ind w:right="-32"/>
        <w:jc w:val="both"/>
      </w:pPr>
    </w:p>
    <w:p w:rsidR="002D2D3E" w:rsidRDefault="002D2D3E" w:rsidP="002D2D3E">
      <w:pPr>
        <w:pStyle w:val="Corpotesto"/>
        <w:ind w:right="-32"/>
        <w:jc w:val="both"/>
      </w:pPr>
      <w:r>
        <w:rPr>
          <w:spacing w:val="-1"/>
          <w:w w:val="105"/>
        </w:rPr>
        <w:t>Per</w:t>
      </w:r>
      <w:r>
        <w:rPr>
          <w:spacing w:val="-11"/>
          <w:w w:val="105"/>
        </w:rPr>
        <w:t xml:space="preserve"> </w:t>
      </w:r>
      <w:r>
        <w:rPr>
          <w:spacing w:val="-1"/>
          <w:w w:val="105"/>
        </w:rPr>
        <w:t>tutto</w:t>
      </w:r>
      <w:r>
        <w:rPr>
          <w:spacing w:val="-5"/>
          <w:w w:val="105"/>
        </w:rPr>
        <w:t xml:space="preserve"> </w:t>
      </w:r>
      <w:r>
        <w:rPr>
          <w:spacing w:val="-1"/>
          <w:w w:val="105"/>
        </w:rPr>
        <w:t>quanto</w:t>
      </w:r>
      <w:r>
        <w:rPr>
          <w:spacing w:val="-8"/>
          <w:w w:val="105"/>
        </w:rPr>
        <w:t xml:space="preserve"> </w:t>
      </w:r>
      <w:r>
        <w:rPr>
          <w:spacing w:val="-1"/>
          <w:w w:val="105"/>
        </w:rPr>
        <w:t>concerne</w:t>
      </w:r>
      <w:r>
        <w:rPr>
          <w:spacing w:val="-3"/>
          <w:w w:val="105"/>
        </w:rPr>
        <w:t xml:space="preserve"> </w:t>
      </w:r>
      <w:r>
        <w:rPr>
          <w:spacing w:val="-1"/>
          <w:w w:val="105"/>
        </w:rPr>
        <w:t>la</w:t>
      </w:r>
      <w:r>
        <w:rPr>
          <w:spacing w:val="-11"/>
          <w:w w:val="105"/>
        </w:rPr>
        <w:t xml:space="preserve"> </w:t>
      </w:r>
      <w:r>
        <w:rPr>
          <w:spacing w:val="-1"/>
          <w:w w:val="105"/>
        </w:rPr>
        <w:t>prevenzione</w:t>
      </w:r>
      <w:r>
        <w:rPr>
          <w:spacing w:val="-7"/>
          <w:w w:val="105"/>
        </w:rPr>
        <w:t xml:space="preserve"> </w:t>
      </w:r>
      <w:r>
        <w:rPr>
          <w:spacing w:val="-1"/>
          <w:w w:val="105"/>
        </w:rPr>
        <w:t>della</w:t>
      </w:r>
      <w:r>
        <w:rPr>
          <w:spacing w:val="-9"/>
          <w:w w:val="105"/>
        </w:rPr>
        <w:t xml:space="preserve"> </w:t>
      </w:r>
      <w:r>
        <w:rPr>
          <w:spacing w:val="-1"/>
          <w:w w:val="105"/>
        </w:rPr>
        <w:t>corruzione</w:t>
      </w:r>
      <w:r>
        <w:rPr>
          <w:spacing w:val="-7"/>
          <w:w w:val="105"/>
        </w:rPr>
        <w:t xml:space="preserve"> </w:t>
      </w:r>
      <w:r>
        <w:rPr>
          <w:spacing w:val="-1"/>
          <w:w w:val="105"/>
        </w:rPr>
        <w:t>nella</w:t>
      </w:r>
      <w:r>
        <w:rPr>
          <w:spacing w:val="-7"/>
          <w:w w:val="105"/>
        </w:rPr>
        <w:t xml:space="preserve"> </w:t>
      </w:r>
      <w:r>
        <w:rPr>
          <w:spacing w:val="-1"/>
          <w:w w:val="105"/>
        </w:rPr>
        <w:t>pubblica</w:t>
      </w:r>
      <w:r>
        <w:rPr>
          <w:spacing w:val="-6"/>
          <w:w w:val="105"/>
        </w:rPr>
        <w:t xml:space="preserve"> </w:t>
      </w:r>
      <w:r>
        <w:rPr>
          <w:w w:val="105"/>
        </w:rPr>
        <w:t>amministrazione,</w:t>
      </w:r>
      <w:r>
        <w:rPr>
          <w:spacing w:val="3"/>
          <w:w w:val="105"/>
        </w:rPr>
        <w:t xml:space="preserve"> </w:t>
      </w:r>
      <w:r>
        <w:rPr>
          <w:w w:val="105"/>
        </w:rPr>
        <w:t>la</w:t>
      </w:r>
      <w:r>
        <w:rPr>
          <w:spacing w:val="-11"/>
          <w:w w:val="105"/>
        </w:rPr>
        <w:t xml:space="preserve"> </w:t>
      </w:r>
      <w:r>
        <w:rPr>
          <w:w w:val="105"/>
        </w:rPr>
        <w:t>trasparenza</w:t>
      </w:r>
      <w:r>
        <w:rPr>
          <w:spacing w:val="-8"/>
          <w:w w:val="105"/>
        </w:rPr>
        <w:t xml:space="preserve"> </w:t>
      </w:r>
      <w:r>
        <w:rPr>
          <w:w w:val="105"/>
        </w:rPr>
        <w:t>e</w:t>
      </w:r>
      <w:r>
        <w:rPr>
          <w:spacing w:val="-4"/>
          <w:w w:val="105"/>
        </w:rPr>
        <w:t xml:space="preserve"> </w:t>
      </w:r>
      <w:r>
        <w:rPr>
          <w:w w:val="105"/>
        </w:rPr>
        <w:t>la</w:t>
      </w:r>
      <w:r>
        <w:rPr>
          <w:spacing w:val="-47"/>
          <w:w w:val="105"/>
        </w:rPr>
        <w:t xml:space="preserve"> </w:t>
      </w:r>
      <w:r>
        <w:rPr>
          <w:w w:val="105"/>
        </w:rPr>
        <w:t>gestione</w:t>
      </w:r>
      <w:r>
        <w:rPr>
          <w:spacing w:val="-6"/>
          <w:w w:val="105"/>
        </w:rPr>
        <w:t xml:space="preserve"> </w:t>
      </w:r>
      <w:r>
        <w:rPr>
          <w:w w:val="105"/>
        </w:rPr>
        <w:t>dei</w:t>
      </w:r>
      <w:r>
        <w:rPr>
          <w:spacing w:val="-4"/>
          <w:w w:val="105"/>
        </w:rPr>
        <w:t xml:space="preserve"> </w:t>
      </w:r>
      <w:r>
        <w:rPr>
          <w:w w:val="105"/>
        </w:rPr>
        <w:t>conflitti</w:t>
      </w:r>
      <w:r>
        <w:rPr>
          <w:spacing w:val="-5"/>
          <w:w w:val="105"/>
        </w:rPr>
        <w:t xml:space="preserve"> </w:t>
      </w:r>
      <w:r>
        <w:rPr>
          <w:w w:val="105"/>
        </w:rPr>
        <w:t>di</w:t>
      </w:r>
      <w:r>
        <w:rPr>
          <w:spacing w:val="-6"/>
          <w:w w:val="105"/>
        </w:rPr>
        <w:t xml:space="preserve"> </w:t>
      </w:r>
      <w:r>
        <w:rPr>
          <w:w w:val="105"/>
        </w:rPr>
        <w:t>interessi,</w:t>
      </w:r>
      <w:r>
        <w:rPr>
          <w:spacing w:val="3"/>
          <w:w w:val="105"/>
        </w:rPr>
        <w:t xml:space="preserve"> </w:t>
      </w:r>
      <w:r>
        <w:rPr>
          <w:w w:val="105"/>
        </w:rPr>
        <w:t>si</w:t>
      </w:r>
      <w:r>
        <w:rPr>
          <w:spacing w:val="-3"/>
          <w:w w:val="105"/>
        </w:rPr>
        <w:t xml:space="preserve"> </w:t>
      </w:r>
      <w:r>
        <w:rPr>
          <w:w w:val="105"/>
        </w:rPr>
        <w:t>rinvia</w:t>
      </w:r>
      <w:r>
        <w:rPr>
          <w:spacing w:val="-7"/>
          <w:w w:val="105"/>
        </w:rPr>
        <w:t xml:space="preserve"> </w:t>
      </w:r>
      <w:r>
        <w:rPr>
          <w:w w:val="105"/>
        </w:rPr>
        <w:t>alla</w:t>
      </w:r>
      <w:r>
        <w:rPr>
          <w:spacing w:val="-5"/>
          <w:w w:val="105"/>
        </w:rPr>
        <w:t xml:space="preserve"> </w:t>
      </w:r>
      <w:r>
        <w:rPr>
          <w:w w:val="105"/>
        </w:rPr>
        <w:t>normativa</w:t>
      </w:r>
      <w:r>
        <w:rPr>
          <w:spacing w:val="-5"/>
          <w:w w:val="105"/>
        </w:rPr>
        <w:t xml:space="preserve"> </w:t>
      </w:r>
      <w:r>
        <w:rPr>
          <w:w w:val="105"/>
        </w:rPr>
        <w:t>nazionale</w:t>
      </w:r>
      <w:r>
        <w:rPr>
          <w:spacing w:val="-4"/>
          <w:w w:val="105"/>
        </w:rPr>
        <w:t xml:space="preserve"> </w:t>
      </w:r>
      <w:r>
        <w:rPr>
          <w:w w:val="105"/>
        </w:rPr>
        <w:t>e</w:t>
      </w:r>
      <w:r>
        <w:rPr>
          <w:spacing w:val="-7"/>
          <w:w w:val="105"/>
        </w:rPr>
        <w:t xml:space="preserve"> </w:t>
      </w:r>
      <w:r>
        <w:rPr>
          <w:w w:val="105"/>
        </w:rPr>
        <w:t>regionale</w:t>
      </w:r>
      <w:r>
        <w:rPr>
          <w:spacing w:val="-6"/>
          <w:w w:val="105"/>
        </w:rPr>
        <w:t xml:space="preserve"> </w:t>
      </w:r>
      <w:r>
        <w:rPr>
          <w:w w:val="105"/>
        </w:rPr>
        <w:t>vigente.</w:t>
      </w:r>
    </w:p>
    <w:p w:rsidR="002D2D3E" w:rsidRDefault="002D2D3E" w:rsidP="002D2D3E">
      <w:pPr>
        <w:pStyle w:val="Corpotesto"/>
        <w:spacing w:before="5"/>
        <w:ind w:right="-32"/>
        <w:jc w:val="both"/>
        <w:rPr>
          <w:sz w:val="20"/>
        </w:rPr>
      </w:pPr>
    </w:p>
    <w:p w:rsidR="002D2D3E" w:rsidRDefault="002D2D3E" w:rsidP="002D2D3E">
      <w:pPr>
        <w:pStyle w:val="Corpotesto"/>
        <w:spacing w:before="1" w:line="247" w:lineRule="auto"/>
        <w:ind w:right="-32"/>
        <w:jc w:val="both"/>
        <w:rPr>
          <w:w w:val="105"/>
        </w:rPr>
      </w:pPr>
      <w:r>
        <w:rPr>
          <w:spacing w:val="-1"/>
          <w:w w:val="105"/>
        </w:rPr>
        <w:t>Si</w:t>
      </w:r>
      <w:r>
        <w:rPr>
          <w:spacing w:val="-10"/>
          <w:w w:val="105"/>
        </w:rPr>
        <w:t xml:space="preserve"> </w:t>
      </w:r>
      <w:r>
        <w:rPr>
          <w:spacing w:val="-1"/>
          <w:w w:val="105"/>
        </w:rPr>
        <w:t>precisa</w:t>
      </w:r>
      <w:r>
        <w:rPr>
          <w:spacing w:val="-9"/>
          <w:w w:val="105"/>
        </w:rPr>
        <w:t xml:space="preserve"> </w:t>
      </w:r>
      <w:r>
        <w:rPr>
          <w:spacing w:val="-1"/>
          <w:w w:val="105"/>
        </w:rPr>
        <w:t>che</w:t>
      </w:r>
      <w:r>
        <w:rPr>
          <w:spacing w:val="-10"/>
          <w:w w:val="105"/>
        </w:rPr>
        <w:t xml:space="preserve"> </w:t>
      </w:r>
      <w:r>
        <w:rPr>
          <w:spacing w:val="-1"/>
          <w:w w:val="105"/>
        </w:rPr>
        <w:t>le</w:t>
      </w:r>
      <w:r>
        <w:rPr>
          <w:spacing w:val="-9"/>
          <w:w w:val="105"/>
        </w:rPr>
        <w:t xml:space="preserve"> </w:t>
      </w:r>
      <w:r>
        <w:rPr>
          <w:spacing w:val="-1"/>
          <w:w w:val="105"/>
        </w:rPr>
        <w:t>disposizioni</w:t>
      </w:r>
      <w:r>
        <w:rPr>
          <w:spacing w:val="-8"/>
          <w:w w:val="105"/>
        </w:rPr>
        <w:t xml:space="preserve"> </w:t>
      </w:r>
      <w:r>
        <w:rPr>
          <w:spacing w:val="-1"/>
          <w:w w:val="105"/>
        </w:rPr>
        <w:t>definite</w:t>
      </w:r>
      <w:r>
        <w:rPr>
          <w:spacing w:val="-10"/>
          <w:w w:val="105"/>
        </w:rPr>
        <w:t xml:space="preserve"> </w:t>
      </w:r>
      <w:r>
        <w:rPr>
          <w:spacing w:val="-1"/>
          <w:w w:val="105"/>
        </w:rPr>
        <w:t>nel</w:t>
      </w:r>
      <w:r>
        <w:rPr>
          <w:spacing w:val="-9"/>
          <w:w w:val="105"/>
        </w:rPr>
        <w:t xml:space="preserve"> </w:t>
      </w:r>
      <w:r>
        <w:rPr>
          <w:spacing w:val="-1"/>
          <w:w w:val="105"/>
        </w:rPr>
        <w:t>presente</w:t>
      </w:r>
      <w:r>
        <w:rPr>
          <w:spacing w:val="-9"/>
          <w:w w:val="105"/>
        </w:rPr>
        <w:t xml:space="preserve"> </w:t>
      </w:r>
      <w:r>
        <w:rPr>
          <w:spacing w:val="-1"/>
          <w:w w:val="105"/>
        </w:rPr>
        <w:t>documento</w:t>
      </w:r>
      <w:r>
        <w:rPr>
          <w:spacing w:val="-9"/>
          <w:w w:val="105"/>
        </w:rPr>
        <w:t xml:space="preserve"> </w:t>
      </w:r>
      <w:r>
        <w:rPr>
          <w:spacing w:val="-1"/>
          <w:w w:val="105"/>
        </w:rPr>
        <w:t>hanno</w:t>
      </w:r>
      <w:r>
        <w:rPr>
          <w:spacing w:val="-11"/>
          <w:w w:val="105"/>
        </w:rPr>
        <w:t xml:space="preserve"> </w:t>
      </w:r>
      <w:r>
        <w:rPr>
          <w:w w:val="105"/>
        </w:rPr>
        <w:t>validità,</w:t>
      </w:r>
      <w:r>
        <w:rPr>
          <w:spacing w:val="-10"/>
          <w:w w:val="105"/>
        </w:rPr>
        <w:t xml:space="preserve"> </w:t>
      </w:r>
      <w:r>
        <w:rPr>
          <w:w w:val="105"/>
        </w:rPr>
        <w:t>per</w:t>
      </w:r>
      <w:r>
        <w:rPr>
          <w:spacing w:val="-13"/>
          <w:w w:val="105"/>
        </w:rPr>
        <w:t xml:space="preserve"> </w:t>
      </w:r>
      <w:r>
        <w:rPr>
          <w:w w:val="105"/>
        </w:rPr>
        <w:t>quanto</w:t>
      </w:r>
      <w:r>
        <w:rPr>
          <w:spacing w:val="-10"/>
          <w:w w:val="105"/>
        </w:rPr>
        <w:t xml:space="preserve"> </w:t>
      </w:r>
      <w:r>
        <w:rPr>
          <w:w w:val="105"/>
        </w:rPr>
        <w:t>applicabili,</w:t>
      </w:r>
      <w:r>
        <w:rPr>
          <w:spacing w:val="-8"/>
          <w:w w:val="105"/>
        </w:rPr>
        <w:t xml:space="preserve"> </w:t>
      </w:r>
      <w:r>
        <w:rPr>
          <w:w w:val="105"/>
        </w:rPr>
        <w:t>anche</w:t>
      </w:r>
      <w:r>
        <w:rPr>
          <w:spacing w:val="-11"/>
          <w:w w:val="105"/>
        </w:rPr>
        <w:t xml:space="preserve"> </w:t>
      </w:r>
      <w:r>
        <w:rPr>
          <w:w w:val="105"/>
        </w:rPr>
        <w:t>per</w:t>
      </w:r>
      <w:r>
        <w:rPr>
          <w:spacing w:val="-47"/>
          <w:w w:val="105"/>
        </w:rPr>
        <w:t xml:space="preserve"> </w:t>
      </w:r>
      <w:r>
        <w:rPr>
          <w:w w:val="105"/>
        </w:rPr>
        <w:t>l'informazione</w:t>
      </w:r>
      <w:r>
        <w:rPr>
          <w:spacing w:val="-5"/>
          <w:w w:val="105"/>
        </w:rPr>
        <w:t xml:space="preserve"> </w:t>
      </w:r>
      <w:r>
        <w:rPr>
          <w:w w:val="105"/>
        </w:rPr>
        <w:t>scientifica</w:t>
      </w:r>
      <w:r>
        <w:rPr>
          <w:spacing w:val="-7"/>
          <w:w w:val="105"/>
        </w:rPr>
        <w:t xml:space="preserve"> </w:t>
      </w:r>
      <w:r>
        <w:rPr>
          <w:w w:val="105"/>
        </w:rPr>
        <w:t>in</w:t>
      </w:r>
      <w:r>
        <w:rPr>
          <w:spacing w:val="-5"/>
          <w:w w:val="105"/>
        </w:rPr>
        <w:t xml:space="preserve"> </w:t>
      </w:r>
      <w:r>
        <w:rPr>
          <w:w w:val="105"/>
        </w:rPr>
        <w:t>materia</w:t>
      </w:r>
      <w:r>
        <w:rPr>
          <w:spacing w:val="-5"/>
          <w:w w:val="105"/>
        </w:rPr>
        <w:t xml:space="preserve"> </w:t>
      </w:r>
      <w:r>
        <w:rPr>
          <w:w w:val="105"/>
        </w:rPr>
        <w:t>di</w:t>
      </w:r>
      <w:r>
        <w:rPr>
          <w:spacing w:val="-7"/>
          <w:w w:val="105"/>
        </w:rPr>
        <w:t xml:space="preserve"> </w:t>
      </w:r>
      <w:r>
        <w:rPr>
          <w:w w:val="105"/>
        </w:rPr>
        <w:t>presidi</w:t>
      </w:r>
      <w:r>
        <w:rPr>
          <w:spacing w:val="-5"/>
          <w:w w:val="105"/>
        </w:rPr>
        <w:t xml:space="preserve"> </w:t>
      </w:r>
      <w:r>
        <w:rPr>
          <w:w w:val="105"/>
        </w:rPr>
        <w:t>medico</w:t>
      </w:r>
      <w:r>
        <w:rPr>
          <w:spacing w:val="-7"/>
          <w:w w:val="105"/>
        </w:rPr>
        <w:t xml:space="preserve"> </w:t>
      </w:r>
      <w:r>
        <w:rPr>
          <w:w w:val="105"/>
        </w:rPr>
        <w:t>chirurgici</w:t>
      </w:r>
      <w:r>
        <w:rPr>
          <w:spacing w:val="-6"/>
          <w:w w:val="105"/>
        </w:rPr>
        <w:t xml:space="preserve"> </w:t>
      </w:r>
      <w:r>
        <w:rPr>
          <w:w w:val="105"/>
        </w:rPr>
        <w:t>ed</w:t>
      </w:r>
      <w:r>
        <w:rPr>
          <w:spacing w:val="-7"/>
          <w:w w:val="105"/>
        </w:rPr>
        <w:t xml:space="preserve"> </w:t>
      </w:r>
      <w:r>
        <w:rPr>
          <w:w w:val="105"/>
        </w:rPr>
        <w:t>alimenti</w:t>
      </w:r>
      <w:r>
        <w:rPr>
          <w:spacing w:val="-6"/>
          <w:w w:val="105"/>
        </w:rPr>
        <w:t xml:space="preserve"> </w:t>
      </w:r>
      <w:r>
        <w:rPr>
          <w:w w:val="105"/>
        </w:rPr>
        <w:t>a</w:t>
      </w:r>
      <w:r>
        <w:rPr>
          <w:spacing w:val="-7"/>
          <w:w w:val="105"/>
        </w:rPr>
        <w:t xml:space="preserve"> </w:t>
      </w:r>
      <w:r>
        <w:rPr>
          <w:w w:val="105"/>
        </w:rPr>
        <w:t>fini</w:t>
      </w:r>
      <w:r>
        <w:rPr>
          <w:spacing w:val="-5"/>
          <w:w w:val="105"/>
        </w:rPr>
        <w:t xml:space="preserve"> </w:t>
      </w:r>
      <w:r>
        <w:rPr>
          <w:w w:val="105"/>
        </w:rPr>
        <w:t>medici</w:t>
      </w:r>
      <w:r>
        <w:rPr>
          <w:spacing w:val="2"/>
          <w:w w:val="105"/>
        </w:rPr>
        <w:t xml:space="preserve"> </w:t>
      </w:r>
      <w:r>
        <w:rPr>
          <w:w w:val="105"/>
        </w:rPr>
        <w:t>speciali,</w:t>
      </w:r>
      <w:r>
        <w:rPr>
          <w:spacing w:val="-7"/>
          <w:w w:val="105"/>
        </w:rPr>
        <w:t xml:space="preserve"> </w:t>
      </w:r>
      <w:r>
        <w:rPr>
          <w:w w:val="105"/>
        </w:rPr>
        <w:t>fatto</w:t>
      </w:r>
      <w:r>
        <w:rPr>
          <w:spacing w:val="-7"/>
          <w:w w:val="105"/>
        </w:rPr>
        <w:t xml:space="preserve"> </w:t>
      </w:r>
      <w:r>
        <w:rPr>
          <w:w w:val="105"/>
        </w:rPr>
        <w:t>salvo</w:t>
      </w:r>
      <w:r>
        <w:rPr>
          <w:spacing w:val="-47"/>
          <w:w w:val="105"/>
        </w:rPr>
        <w:t xml:space="preserve"> </w:t>
      </w:r>
      <w:r>
        <w:rPr>
          <w:w w:val="105"/>
        </w:rPr>
        <w:t>quanto segue: gli IS/</w:t>
      </w:r>
      <w:proofErr w:type="spellStart"/>
      <w:r>
        <w:rPr>
          <w:w w:val="105"/>
        </w:rPr>
        <w:t>specialist</w:t>
      </w:r>
      <w:proofErr w:type="spellEnd"/>
      <w:r>
        <w:rPr>
          <w:w w:val="105"/>
        </w:rPr>
        <w:t xml:space="preserve"> che effettuano attività scientifica sui prodotti sopraelencati non devono essere</w:t>
      </w:r>
      <w:r>
        <w:rPr>
          <w:spacing w:val="1"/>
          <w:w w:val="105"/>
        </w:rPr>
        <w:t xml:space="preserve"> </w:t>
      </w:r>
      <w:r>
        <w:t>dotati di tesserino di riconoscimento di cui al punto 1) Adempimenti delle Aziende farmaceutiche e delle Aziende</w:t>
      </w:r>
      <w:r>
        <w:rPr>
          <w:spacing w:val="-45"/>
        </w:rPr>
        <w:t xml:space="preserve"> </w:t>
      </w:r>
      <w:r>
        <w:rPr>
          <w:w w:val="105"/>
        </w:rPr>
        <w:t>produttrici/fornitrici</w:t>
      </w:r>
      <w:r>
        <w:rPr>
          <w:spacing w:val="1"/>
          <w:w w:val="105"/>
        </w:rPr>
        <w:t xml:space="preserve"> </w:t>
      </w:r>
      <w:r>
        <w:rPr>
          <w:w w:val="105"/>
        </w:rPr>
        <w:t>di</w:t>
      </w:r>
      <w:r>
        <w:rPr>
          <w:spacing w:val="6"/>
          <w:w w:val="105"/>
        </w:rPr>
        <w:t xml:space="preserve"> </w:t>
      </w:r>
      <w:r>
        <w:rPr>
          <w:w w:val="105"/>
        </w:rPr>
        <w:t>DM</w:t>
      </w:r>
      <w:r>
        <w:rPr>
          <w:spacing w:val="-15"/>
          <w:w w:val="105"/>
        </w:rPr>
        <w:t xml:space="preserve"> </w:t>
      </w:r>
      <w:r>
        <w:rPr>
          <w:w w:val="105"/>
        </w:rPr>
        <w:t>e</w:t>
      </w:r>
      <w:r>
        <w:rPr>
          <w:spacing w:val="-2"/>
          <w:w w:val="105"/>
        </w:rPr>
        <w:t xml:space="preserve"> </w:t>
      </w:r>
      <w:r>
        <w:rPr>
          <w:w w:val="105"/>
        </w:rPr>
        <w:t>IVD.</w:t>
      </w:r>
    </w:p>
    <w:p w:rsidR="002D2D3E" w:rsidRPr="00D642AE" w:rsidRDefault="002D2D3E" w:rsidP="002D2D3E">
      <w:pPr>
        <w:pStyle w:val="Corpotesto"/>
        <w:spacing w:before="1" w:line="247" w:lineRule="auto"/>
        <w:ind w:right="232"/>
        <w:jc w:val="both"/>
      </w:pPr>
    </w:p>
    <w:p w:rsidR="002D2D3E" w:rsidRDefault="002D2D3E" w:rsidP="002D2D3E">
      <w:pPr>
        <w:pStyle w:val="Titolo1"/>
        <w:spacing w:before="145" w:after="4"/>
        <w:ind w:left="-709" w:firstLine="827"/>
        <w:jc w:val="both"/>
        <w:rPr>
          <w:spacing w:val="-1"/>
          <w:w w:val="105"/>
        </w:rPr>
      </w:pPr>
    </w:p>
    <w:p w:rsidR="002D2D3E" w:rsidRDefault="002D2D3E" w:rsidP="002D2D3E">
      <w:pPr>
        <w:pStyle w:val="Titolo1"/>
        <w:spacing w:before="145" w:after="4"/>
        <w:ind w:left="-709" w:firstLine="567"/>
        <w:jc w:val="both"/>
      </w:pPr>
      <w:r>
        <w:rPr>
          <w:spacing w:val="-1"/>
          <w:w w:val="105"/>
        </w:rPr>
        <w:t xml:space="preserve">  ELENCO ACRONIMI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514"/>
      </w:tblGrid>
      <w:tr w:rsidR="002D2D3E" w:rsidTr="004E0D02">
        <w:trPr>
          <w:trHeight w:val="231"/>
        </w:trPr>
        <w:tc>
          <w:tcPr>
            <w:tcW w:w="1418" w:type="dxa"/>
          </w:tcPr>
          <w:p w:rsidR="002D2D3E" w:rsidRDefault="002D2D3E" w:rsidP="004E0D02">
            <w:pPr>
              <w:pStyle w:val="TableParagraph"/>
              <w:ind w:left="-709" w:firstLine="827"/>
              <w:jc w:val="both"/>
              <w:rPr>
                <w:sz w:val="19"/>
              </w:rPr>
            </w:pPr>
            <w:r>
              <w:rPr>
                <w:w w:val="105"/>
                <w:sz w:val="19"/>
              </w:rPr>
              <w:t>AIFA</w:t>
            </w:r>
          </w:p>
        </w:tc>
        <w:tc>
          <w:tcPr>
            <w:tcW w:w="7514" w:type="dxa"/>
          </w:tcPr>
          <w:p w:rsidR="002D2D3E" w:rsidRDefault="002D2D3E" w:rsidP="004E0D02">
            <w:pPr>
              <w:pStyle w:val="TableParagraph"/>
              <w:ind w:left="-709" w:firstLine="827"/>
              <w:jc w:val="both"/>
              <w:rPr>
                <w:sz w:val="19"/>
              </w:rPr>
            </w:pPr>
            <w:proofErr w:type="spellStart"/>
            <w:r>
              <w:rPr>
                <w:spacing w:val="-1"/>
                <w:w w:val="105"/>
                <w:sz w:val="19"/>
              </w:rPr>
              <w:t>Agenzia</w:t>
            </w:r>
            <w:proofErr w:type="spellEnd"/>
            <w:r>
              <w:rPr>
                <w:spacing w:val="-9"/>
                <w:w w:val="105"/>
                <w:sz w:val="19"/>
              </w:rPr>
              <w:t xml:space="preserve"> </w:t>
            </w:r>
            <w:proofErr w:type="spellStart"/>
            <w:r>
              <w:rPr>
                <w:spacing w:val="-1"/>
                <w:w w:val="105"/>
                <w:sz w:val="19"/>
              </w:rPr>
              <w:t>Italiana</w:t>
            </w:r>
            <w:proofErr w:type="spellEnd"/>
            <w:r>
              <w:rPr>
                <w:spacing w:val="-11"/>
                <w:w w:val="105"/>
                <w:sz w:val="19"/>
              </w:rPr>
              <w:t xml:space="preserve"> </w:t>
            </w:r>
            <w:r>
              <w:rPr>
                <w:w w:val="105"/>
                <w:sz w:val="19"/>
              </w:rPr>
              <w:t>del</w:t>
            </w:r>
            <w:r>
              <w:rPr>
                <w:spacing w:val="-10"/>
                <w:w w:val="105"/>
                <w:sz w:val="19"/>
              </w:rPr>
              <w:t xml:space="preserve"> </w:t>
            </w:r>
            <w:proofErr w:type="spellStart"/>
            <w:r>
              <w:rPr>
                <w:w w:val="105"/>
                <w:sz w:val="19"/>
              </w:rPr>
              <w:t>Farmaco</w:t>
            </w:r>
            <w:proofErr w:type="spellEnd"/>
          </w:p>
        </w:tc>
      </w:tr>
      <w:tr w:rsidR="002D2D3E" w:rsidTr="004E0D02">
        <w:trPr>
          <w:trHeight w:val="228"/>
        </w:trPr>
        <w:tc>
          <w:tcPr>
            <w:tcW w:w="1418" w:type="dxa"/>
          </w:tcPr>
          <w:p w:rsidR="002D2D3E" w:rsidRDefault="002D2D3E" w:rsidP="004E0D02">
            <w:pPr>
              <w:pStyle w:val="TableParagraph"/>
              <w:spacing w:line="209" w:lineRule="exact"/>
              <w:ind w:left="-709" w:firstLine="827"/>
              <w:jc w:val="both"/>
              <w:rPr>
                <w:sz w:val="19"/>
              </w:rPr>
            </w:pPr>
            <w:r>
              <w:rPr>
                <w:w w:val="105"/>
                <w:sz w:val="19"/>
              </w:rPr>
              <w:t>IMS</w:t>
            </w:r>
          </w:p>
        </w:tc>
        <w:tc>
          <w:tcPr>
            <w:tcW w:w="7514" w:type="dxa"/>
          </w:tcPr>
          <w:p w:rsidR="002D2D3E" w:rsidRDefault="002D2D3E" w:rsidP="004E0D02">
            <w:pPr>
              <w:pStyle w:val="TableParagraph"/>
              <w:spacing w:line="209" w:lineRule="exact"/>
              <w:ind w:left="-709" w:firstLine="827"/>
              <w:jc w:val="both"/>
              <w:rPr>
                <w:sz w:val="19"/>
              </w:rPr>
            </w:pPr>
            <w:proofErr w:type="spellStart"/>
            <w:r>
              <w:rPr>
                <w:spacing w:val="-1"/>
                <w:w w:val="105"/>
                <w:sz w:val="19"/>
              </w:rPr>
              <w:t>Informazione</w:t>
            </w:r>
            <w:proofErr w:type="spellEnd"/>
            <w:r>
              <w:rPr>
                <w:spacing w:val="-11"/>
                <w:w w:val="105"/>
                <w:sz w:val="19"/>
              </w:rPr>
              <w:t xml:space="preserve"> </w:t>
            </w:r>
            <w:r>
              <w:rPr>
                <w:spacing w:val="-1"/>
                <w:w w:val="105"/>
                <w:sz w:val="19"/>
              </w:rPr>
              <w:t>Medico</w:t>
            </w:r>
            <w:r>
              <w:rPr>
                <w:spacing w:val="-11"/>
                <w:w w:val="105"/>
                <w:sz w:val="19"/>
              </w:rPr>
              <w:t xml:space="preserve"> </w:t>
            </w:r>
            <w:proofErr w:type="spellStart"/>
            <w:r>
              <w:rPr>
                <w:spacing w:val="-1"/>
                <w:w w:val="105"/>
                <w:sz w:val="19"/>
              </w:rPr>
              <w:t>Scientifica</w:t>
            </w:r>
            <w:proofErr w:type="spellEnd"/>
          </w:p>
        </w:tc>
      </w:tr>
      <w:tr w:rsidR="002D2D3E" w:rsidTr="004E0D02">
        <w:trPr>
          <w:trHeight w:val="231"/>
        </w:trPr>
        <w:tc>
          <w:tcPr>
            <w:tcW w:w="1418" w:type="dxa"/>
          </w:tcPr>
          <w:p w:rsidR="002D2D3E" w:rsidRDefault="002D2D3E" w:rsidP="004E0D02">
            <w:pPr>
              <w:pStyle w:val="TableParagraph"/>
              <w:spacing w:before="1" w:line="210" w:lineRule="exact"/>
              <w:ind w:left="-709" w:firstLine="827"/>
              <w:jc w:val="both"/>
              <w:rPr>
                <w:sz w:val="19"/>
              </w:rPr>
            </w:pPr>
            <w:r>
              <w:rPr>
                <w:w w:val="105"/>
                <w:sz w:val="19"/>
              </w:rPr>
              <w:t>DM</w:t>
            </w:r>
          </w:p>
        </w:tc>
        <w:tc>
          <w:tcPr>
            <w:tcW w:w="7514" w:type="dxa"/>
          </w:tcPr>
          <w:p w:rsidR="002D2D3E" w:rsidRDefault="002D2D3E" w:rsidP="004E0D02">
            <w:pPr>
              <w:pStyle w:val="TableParagraph"/>
              <w:spacing w:before="1" w:line="210" w:lineRule="exact"/>
              <w:ind w:left="-709" w:firstLine="827"/>
              <w:jc w:val="both"/>
              <w:rPr>
                <w:sz w:val="19"/>
              </w:rPr>
            </w:pPr>
            <w:proofErr w:type="spellStart"/>
            <w:r>
              <w:rPr>
                <w:spacing w:val="-1"/>
                <w:w w:val="105"/>
                <w:sz w:val="19"/>
              </w:rPr>
              <w:t>Dispositivi</w:t>
            </w:r>
            <w:proofErr w:type="spellEnd"/>
            <w:r>
              <w:rPr>
                <w:spacing w:val="-11"/>
                <w:w w:val="105"/>
                <w:sz w:val="19"/>
              </w:rPr>
              <w:t xml:space="preserve"> </w:t>
            </w:r>
            <w:proofErr w:type="spellStart"/>
            <w:r>
              <w:rPr>
                <w:w w:val="105"/>
                <w:sz w:val="19"/>
              </w:rPr>
              <w:t>medici</w:t>
            </w:r>
            <w:proofErr w:type="spellEnd"/>
          </w:p>
        </w:tc>
      </w:tr>
      <w:tr w:rsidR="002D2D3E" w:rsidTr="004E0D02">
        <w:trPr>
          <w:trHeight w:val="224"/>
        </w:trPr>
        <w:tc>
          <w:tcPr>
            <w:tcW w:w="1418" w:type="dxa"/>
          </w:tcPr>
          <w:p w:rsidR="002D2D3E" w:rsidRDefault="002D2D3E" w:rsidP="004E0D02">
            <w:pPr>
              <w:pStyle w:val="TableParagraph"/>
              <w:spacing w:before="1" w:line="204" w:lineRule="exact"/>
              <w:ind w:left="-709" w:firstLine="827"/>
              <w:jc w:val="both"/>
              <w:rPr>
                <w:sz w:val="19"/>
              </w:rPr>
            </w:pPr>
            <w:r>
              <w:rPr>
                <w:w w:val="105"/>
                <w:sz w:val="19"/>
              </w:rPr>
              <w:t>IVD</w:t>
            </w:r>
          </w:p>
        </w:tc>
        <w:tc>
          <w:tcPr>
            <w:tcW w:w="7514" w:type="dxa"/>
          </w:tcPr>
          <w:p w:rsidR="002D2D3E" w:rsidRDefault="002D2D3E" w:rsidP="004E0D02">
            <w:pPr>
              <w:pStyle w:val="TableParagraph"/>
              <w:spacing w:before="1" w:line="204" w:lineRule="exact"/>
              <w:ind w:left="-709" w:firstLine="827"/>
              <w:jc w:val="both"/>
              <w:rPr>
                <w:sz w:val="19"/>
              </w:rPr>
            </w:pPr>
            <w:proofErr w:type="spellStart"/>
            <w:r>
              <w:rPr>
                <w:spacing w:val="-1"/>
                <w:w w:val="105"/>
                <w:sz w:val="19"/>
              </w:rPr>
              <w:t>Dispositivi</w:t>
            </w:r>
            <w:proofErr w:type="spellEnd"/>
            <w:r>
              <w:rPr>
                <w:spacing w:val="-9"/>
                <w:w w:val="105"/>
                <w:sz w:val="19"/>
              </w:rPr>
              <w:t xml:space="preserve"> </w:t>
            </w:r>
            <w:proofErr w:type="spellStart"/>
            <w:r>
              <w:rPr>
                <w:spacing w:val="-1"/>
                <w:w w:val="105"/>
                <w:sz w:val="19"/>
              </w:rPr>
              <w:t>diagnostici</w:t>
            </w:r>
            <w:proofErr w:type="spellEnd"/>
            <w:r>
              <w:rPr>
                <w:spacing w:val="-10"/>
                <w:w w:val="105"/>
                <w:sz w:val="19"/>
              </w:rPr>
              <w:t xml:space="preserve"> </w:t>
            </w:r>
            <w:r>
              <w:rPr>
                <w:w w:val="105"/>
                <w:sz w:val="19"/>
              </w:rPr>
              <w:t>in</w:t>
            </w:r>
            <w:r>
              <w:rPr>
                <w:spacing w:val="-9"/>
                <w:w w:val="105"/>
                <w:sz w:val="19"/>
              </w:rPr>
              <w:t xml:space="preserve"> </w:t>
            </w:r>
            <w:r>
              <w:rPr>
                <w:w w:val="105"/>
                <w:sz w:val="19"/>
              </w:rPr>
              <w:t>vitro</w:t>
            </w:r>
          </w:p>
        </w:tc>
      </w:tr>
      <w:tr w:rsidR="002D2D3E" w:rsidTr="004E0D02">
        <w:trPr>
          <w:trHeight w:val="224"/>
        </w:trPr>
        <w:tc>
          <w:tcPr>
            <w:tcW w:w="1418" w:type="dxa"/>
          </w:tcPr>
          <w:p w:rsidR="002D2D3E" w:rsidRDefault="002D2D3E" w:rsidP="004E0D02">
            <w:pPr>
              <w:pStyle w:val="TableParagraph"/>
              <w:spacing w:line="205" w:lineRule="exact"/>
              <w:ind w:left="-709" w:firstLine="827"/>
              <w:jc w:val="both"/>
              <w:rPr>
                <w:sz w:val="19"/>
              </w:rPr>
            </w:pPr>
            <w:r>
              <w:rPr>
                <w:w w:val="105"/>
                <w:sz w:val="19"/>
              </w:rPr>
              <w:t>SSR</w:t>
            </w:r>
          </w:p>
        </w:tc>
        <w:tc>
          <w:tcPr>
            <w:tcW w:w="7514" w:type="dxa"/>
          </w:tcPr>
          <w:p w:rsidR="002D2D3E" w:rsidRDefault="002D2D3E" w:rsidP="004E0D02">
            <w:pPr>
              <w:pStyle w:val="TableParagraph"/>
              <w:spacing w:line="205" w:lineRule="exact"/>
              <w:ind w:left="-709" w:firstLine="827"/>
              <w:jc w:val="both"/>
              <w:rPr>
                <w:sz w:val="19"/>
              </w:rPr>
            </w:pPr>
            <w:proofErr w:type="spellStart"/>
            <w:r>
              <w:rPr>
                <w:spacing w:val="-1"/>
                <w:w w:val="105"/>
                <w:sz w:val="19"/>
              </w:rPr>
              <w:t>Servizio</w:t>
            </w:r>
            <w:proofErr w:type="spellEnd"/>
            <w:r>
              <w:rPr>
                <w:spacing w:val="-11"/>
                <w:w w:val="105"/>
                <w:sz w:val="19"/>
              </w:rPr>
              <w:t xml:space="preserve"> </w:t>
            </w:r>
            <w:proofErr w:type="spellStart"/>
            <w:r>
              <w:rPr>
                <w:spacing w:val="-1"/>
                <w:w w:val="105"/>
                <w:sz w:val="19"/>
              </w:rPr>
              <w:t>Sanitario</w:t>
            </w:r>
            <w:proofErr w:type="spellEnd"/>
            <w:r>
              <w:rPr>
                <w:spacing w:val="-10"/>
                <w:w w:val="105"/>
                <w:sz w:val="19"/>
              </w:rPr>
              <w:t xml:space="preserve"> </w:t>
            </w:r>
            <w:proofErr w:type="spellStart"/>
            <w:r>
              <w:rPr>
                <w:spacing w:val="-1"/>
                <w:w w:val="105"/>
                <w:sz w:val="19"/>
              </w:rPr>
              <w:t>Regionale</w:t>
            </w:r>
            <w:proofErr w:type="spellEnd"/>
          </w:p>
        </w:tc>
      </w:tr>
      <w:tr w:rsidR="002D2D3E" w:rsidTr="004E0D02">
        <w:trPr>
          <w:trHeight w:val="228"/>
        </w:trPr>
        <w:tc>
          <w:tcPr>
            <w:tcW w:w="1418" w:type="dxa"/>
          </w:tcPr>
          <w:p w:rsidR="002D2D3E" w:rsidRDefault="002D2D3E" w:rsidP="004E0D02">
            <w:pPr>
              <w:pStyle w:val="TableParagraph"/>
              <w:spacing w:line="209" w:lineRule="exact"/>
              <w:ind w:left="-709" w:firstLine="827"/>
              <w:jc w:val="both"/>
              <w:rPr>
                <w:sz w:val="19"/>
              </w:rPr>
            </w:pPr>
            <w:r>
              <w:rPr>
                <w:w w:val="105"/>
                <w:sz w:val="19"/>
              </w:rPr>
              <w:t>IS</w:t>
            </w:r>
          </w:p>
        </w:tc>
        <w:tc>
          <w:tcPr>
            <w:tcW w:w="7514" w:type="dxa"/>
          </w:tcPr>
          <w:p w:rsidR="002D2D3E" w:rsidRDefault="002D2D3E" w:rsidP="004E0D02">
            <w:pPr>
              <w:pStyle w:val="TableParagraph"/>
              <w:spacing w:line="209" w:lineRule="exact"/>
              <w:ind w:left="-709" w:firstLine="827"/>
              <w:jc w:val="both"/>
              <w:rPr>
                <w:sz w:val="19"/>
              </w:rPr>
            </w:pPr>
            <w:proofErr w:type="spellStart"/>
            <w:r>
              <w:rPr>
                <w:sz w:val="19"/>
              </w:rPr>
              <w:t>Informatore</w:t>
            </w:r>
            <w:proofErr w:type="spellEnd"/>
            <w:r>
              <w:rPr>
                <w:spacing w:val="18"/>
                <w:sz w:val="19"/>
              </w:rPr>
              <w:t xml:space="preserve"> </w:t>
            </w:r>
            <w:proofErr w:type="spellStart"/>
            <w:r>
              <w:rPr>
                <w:sz w:val="19"/>
              </w:rPr>
              <w:t>Scientifico</w:t>
            </w:r>
            <w:proofErr w:type="spellEnd"/>
          </w:p>
        </w:tc>
      </w:tr>
      <w:tr w:rsidR="002D2D3E" w:rsidTr="004E0D02">
        <w:trPr>
          <w:trHeight w:val="224"/>
        </w:trPr>
        <w:tc>
          <w:tcPr>
            <w:tcW w:w="1418" w:type="dxa"/>
          </w:tcPr>
          <w:p w:rsidR="002D2D3E" w:rsidRDefault="002D2D3E" w:rsidP="004E0D02">
            <w:pPr>
              <w:pStyle w:val="TableParagraph"/>
              <w:spacing w:before="1" w:line="204" w:lineRule="exact"/>
              <w:ind w:left="-709" w:firstLine="827"/>
              <w:jc w:val="both"/>
              <w:rPr>
                <w:sz w:val="19"/>
              </w:rPr>
            </w:pPr>
            <w:r>
              <w:rPr>
                <w:w w:val="105"/>
                <w:sz w:val="19"/>
              </w:rPr>
              <w:t>ISF</w:t>
            </w:r>
          </w:p>
        </w:tc>
        <w:tc>
          <w:tcPr>
            <w:tcW w:w="7514" w:type="dxa"/>
          </w:tcPr>
          <w:p w:rsidR="002D2D3E" w:rsidRDefault="002D2D3E" w:rsidP="004E0D02">
            <w:pPr>
              <w:pStyle w:val="TableParagraph"/>
              <w:spacing w:before="1" w:line="204" w:lineRule="exact"/>
              <w:ind w:left="-709" w:firstLine="827"/>
              <w:jc w:val="both"/>
              <w:rPr>
                <w:sz w:val="19"/>
              </w:rPr>
            </w:pPr>
            <w:proofErr w:type="spellStart"/>
            <w:r>
              <w:rPr>
                <w:spacing w:val="-1"/>
                <w:w w:val="105"/>
                <w:sz w:val="19"/>
              </w:rPr>
              <w:t>Informatore</w:t>
            </w:r>
            <w:proofErr w:type="spellEnd"/>
            <w:r>
              <w:rPr>
                <w:spacing w:val="-10"/>
                <w:w w:val="105"/>
                <w:sz w:val="19"/>
              </w:rPr>
              <w:t xml:space="preserve"> </w:t>
            </w:r>
            <w:proofErr w:type="spellStart"/>
            <w:r>
              <w:rPr>
                <w:spacing w:val="-1"/>
                <w:w w:val="105"/>
                <w:sz w:val="19"/>
              </w:rPr>
              <w:t>Scientifico</w:t>
            </w:r>
            <w:proofErr w:type="spellEnd"/>
            <w:r>
              <w:rPr>
                <w:spacing w:val="-10"/>
                <w:w w:val="105"/>
                <w:sz w:val="19"/>
              </w:rPr>
              <w:t xml:space="preserve"> </w:t>
            </w:r>
            <w:r>
              <w:rPr>
                <w:spacing w:val="-1"/>
                <w:w w:val="105"/>
                <w:sz w:val="19"/>
              </w:rPr>
              <w:t>del</w:t>
            </w:r>
            <w:r>
              <w:rPr>
                <w:spacing w:val="-11"/>
                <w:w w:val="105"/>
                <w:sz w:val="19"/>
              </w:rPr>
              <w:t xml:space="preserve"> </w:t>
            </w:r>
            <w:proofErr w:type="spellStart"/>
            <w:r>
              <w:rPr>
                <w:spacing w:val="-1"/>
                <w:w w:val="105"/>
                <w:sz w:val="19"/>
              </w:rPr>
              <w:t>Farmaco</w:t>
            </w:r>
            <w:proofErr w:type="spellEnd"/>
          </w:p>
        </w:tc>
      </w:tr>
    </w:tbl>
    <w:p w:rsidR="002D2D3E" w:rsidRDefault="002D2D3E" w:rsidP="002D2D3E">
      <w:pPr>
        <w:spacing w:line="204" w:lineRule="exact"/>
        <w:ind w:left="-709" w:firstLine="827"/>
        <w:jc w:val="both"/>
        <w:rPr>
          <w:sz w:val="19"/>
        </w:rPr>
      </w:pPr>
    </w:p>
    <w:p w:rsidR="002D2D3E" w:rsidRDefault="002D2D3E" w:rsidP="002D2D3E">
      <w:pPr>
        <w:ind w:left="-709" w:firstLine="827"/>
        <w:jc w:val="both"/>
        <w:rPr>
          <w:sz w:val="19"/>
        </w:rPr>
      </w:pPr>
    </w:p>
    <w:p w:rsidR="002D2D3E" w:rsidRDefault="002D2D3E" w:rsidP="002D2D3E">
      <w:pPr>
        <w:tabs>
          <w:tab w:val="left" w:pos="7860"/>
        </w:tabs>
        <w:ind w:left="-709" w:firstLine="827"/>
        <w:jc w:val="both"/>
        <w:rPr>
          <w:b/>
          <w:sz w:val="16"/>
        </w:rPr>
      </w:pPr>
      <w:r>
        <w:rPr>
          <w:sz w:val="19"/>
        </w:rPr>
        <w:tab/>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514"/>
      </w:tblGrid>
      <w:tr w:rsidR="002D2D3E" w:rsidTr="004E0D02">
        <w:trPr>
          <w:trHeight w:val="231"/>
        </w:trPr>
        <w:tc>
          <w:tcPr>
            <w:tcW w:w="1418" w:type="dxa"/>
          </w:tcPr>
          <w:p w:rsidR="002D2D3E" w:rsidRDefault="002D2D3E" w:rsidP="004E0D02">
            <w:pPr>
              <w:pStyle w:val="TableParagraph"/>
              <w:spacing w:before="1" w:line="210" w:lineRule="exact"/>
              <w:ind w:left="-709" w:firstLine="827"/>
              <w:jc w:val="both"/>
              <w:rPr>
                <w:sz w:val="19"/>
              </w:rPr>
            </w:pPr>
            <w:r>
              <w:rPr>
                <w:w w:val="105"/>
                <w:sz w:val="19"/>
              </w:rPr>
              <w:t>IS-DM</w:t>
            </w:r>
          </w:p>
        </w:tc>
        <w:tc>
          <w:tcPr>
            <w:tcW w:w="7514" w:type="dxa"/>
          </w:tcPr>
          <w:p w:rsidR="002D2D3E" w:rsidRDefault="002D2D3E" w:rsidP="004E0D02">
            <w:pPr>
              <w:pStyle w:val="TableParagraph"/>
              <w:spacing w:before="1" w:line="210" w:lineRule="exact"/>
              <w:ind w:left="-709" w:firstLine="827"/>
              <w:jc w:val="both"/>
              <w:rPr>
                <w:sz w:val="19"/>
              </w:rPr>
            </w:pPr>
            <w:proofErr w:type="spellStart"/>
            <w:r>
              <w:rPr>
                <w:spacing w:val="-1"/>
                <w:w w:val="105"/>
                <w:sz w:val="19"/>
              </w:rPr>
              <w:t>Informatore</w:t>
            </w:r>
            <w:proofErr w:type="spellEnd"/>
            <w:r>
              <w:rPr>
                <w:spacing w:val="-10"/>
                <w:w w:val="105"/>
                <w:sz w:val="19"/>
              </w:rPr>
              <w:t xml:space="preserve"> </w:t>
            </w:r>
            <w:proofErr w:type="spellStart"/>
            <w:r>
              <w:rPr>
                <w:spacing w:val="-1"/>
                <w:w w:val="105"/>
                <w:sz w:val="19"/>
              </w:rPr>
              <w:t>Scientifico</w:t>
            </w:r>
            <w:proofErr w:type="spellEnd"/>
            <w:r>
              <w:rPr>
                <w:spacing w:val="-10"/>
                <w:w w:val="105"/>
                <w:sz w:val="19"/>
              </w:rPr>
              <w:t xml:space="preserve"> </w:t>
            </w:r>
            <w:proofErr w:type="spellStart"/>
            <w:r>
              <w:rPr>
                <w:spacing w:val="-1"/>
                <w:w w:val="105"/>
                <w:sz w:val="19"/>
              </w:rPr>
              <w:t>dei</w:t>
            </w:r>
            <w:proofErr w:type="spellEnd"/>
            <w:r>
              <w:rPr>
                <w:spacing w:val="-10"/>
                <w:w w:val="105"/>
                <w:sz w:val="19"/>
              </w:rPr>
              <w:t xml:space="preserve"> </w:t>
            </w:r>
            <w:proofErr w:type="spellStart"/>
            <w:r>
              <w:rPr>
                <w:spacing w:val="-1"/>
                <w:w w:val="105"/>
                <w:sz w:val="19"/>
              </w:rPr>
              <w:t>Dispositivi</w:t>
            </w:r>
            <w:proofErr w:type="spellEnd"/>
            <w:r>
              <w:rPr>
                <w:spacing w:val="-9"/>
                <w:w w:val="105"/>
                <w:sz w:val="19"/>
              </w:rPr>
              <w:t xml:space="preserve"> </w:t>
            </w:r>
            <w:r>
              <w:rPr>
                <w:spacing w:val="-1"/>
                <w:w w:val="105"/>
                <w:sz w:val="19"/>
              </w:rPr>
              <w:t>Medici</w:t>
            </w:r>
          </w:p>
        </w:tc>
      </w:tr>
      <w:tr w:rsidR="002D2D3E" w:rsidTr="004E0D02">
        <w:trPr>
          <w:trHeight w:val="224"/>
        </w:trPr>
        <w:tc>
          <w:tcPr>
            <w:tcW w:w="1418" w:type="dxa"/>
          </w:tcPr>
          <w:p w:rsidR="002D2D3E" w:rsidRDefault="002D2D3E" w:rsidP="004E0D02">
            <w:pPr>
              <w:pStyle w:val="TableParagraph"/>
              <w:spacing w:line="205" w:lineRule="exact"/>
              <w:ind w:left="-709" w:firstLine="827"/>
              <w:jc w:val="both"/>
              <w:rPr>
                <w:sz w:val="19"/>
              </w:rPr>
            </w:pPr>
            <w:r>
              <w:rPr>
                <w:w w:val="105"/>
                <w:sz w:val="19"/>
              </w:rPr>
              <w:t>IS-IVD</w:t>
            </w:r>
          </w:p>
        </w:tc>
        <w:tc>
          <w:tcPr>
            <w:tcW w:w="7514" w:type="dxa"/>
          </w:tcPr>
          <w:p w:rsidR="002D2D3E" w:rsidRDefault="002D2D3E" w:rsidP="004E0D02">
            <w:pPr>
              <w:pStyle w:val="TableParagraph"/>
              <w:spacing w:line="205" w:lineRule="exact"/>
              <w:ind w:left="-709" w:firstLine="827"/>
              <w:jc w:val="both"/>
              <w:rPr>
                <w:sz w:val="19"/>
              </w:rPr>
            </w:pPr>
            <w:proofErr w:type="spellStart"/>
            <w:r>
              <w:rPr>
                <w:spacing w:val="-1"/>
                <w:w w:val="105"/>
                <w:sz w:val="19"/>
              </w:rPr>
              <w:t>Informatore</w:t>
            </w:r>
            <w:proofErr w:type="spellEnd"/>
            <w:r>
              <w:rPr>
                <w:spacing w:val="-10"/>
                <w:w w:val="105"/>
                <w:sz w:val="19"/>
              </w:rPr>
              <w:t xml:space="preserve"> </w:t>
            </w:r>
            <w:proofErr w:type="spellStart"/>
            <w:r>
              <w:rPr>
                <w:spacing w:val="-1"/>
                <w:w w:val="105"/>
                <w:sz w:val="19"/>
              </w:rPr>
              <w:t>Scientifico</w:t>
            </w:r>
            <w:proofErr w:type="spellEnd"/>
            <w:r>
              <w:rPr>
                <w:spacing w:val="-10"/>
                <w:w w:val="105"/>
                <w:sz w:val="19"/>
              </w:rPr>
              <w:t xml:space="preserve"> </w:t>
            </w:r>
            <w:proofErr w:type="spellStart"/>
            <w:r>
              <w:rPr>
                <w:spacing w:val="-1"/>
                <w:w w:val="105"/>
                <w:sz w:val="19"/>
              </w:rPr>
              <w:t>dei</w:t>
            </w:r>
            <w:proofErr w:type="spellEnd"/>
            <w:r>
              <w:rPr>
                <w:spacing w:val="-10"/>
                <w:w w:val="105"/>
                <w:sz w:val="19"/>
              </w:rPr>
              <w:t xml:space="preserve"> </w:t>
            </w:r>
            <w:proofErr w:type="spellStart"/>
            <w:r>
              <w:rPr>
                <w:spacing w:val="-1"/>
                <w:w w:val="105"/>
                <w:sz w:val="19"/>
              </w:rPr>
              <w:t>Dispositivi</w:t>
            </w:r>
            <w:proofErr w:type="spellEnd"/>
            <w:r>
              <w:rPr>
                <w:spacing w:val="-9"/>
                <w:w w:val="105"/>
                <w:sz w:val="19"/>
              </w:rPr>
              <w:t xml:space="preserve"> </w:t>
            </w:r>
            <w:proofErr w:type="spellStart"/>
            <w:r>
              <w:rPr>
                <w:spacing w:val="-1"/>
                <w:w w:val="105"/>
                <w:sz w:val="19"/>
              </w:rPr>
              <w:t>diagnostici</w:t>
            </w:r>
            <w:proofErr w:type="spellEnd"/>
            <w:r>
              <w:rPr>
                <w:spacing w:val="-11"/>
                <w:w w:val="105"/>
                <w:sz w:val="19"/>
              </w:rPr>
              <w:t xml:space="preserve"> </w:t>
            </w:r>
            <w:r>
              <w:rPr>
                <w:w w:val="105"/>
                <w:sz w:val="19"/>
              </w:rPr>
              <w:t>in</w:t>
            </w:r>
            <w:r>
              <w:rPr>
                <w:spacing w:val="-9"/>
                <w:w w:val="105"/>
                <w:sz w:val="19"/>
              </w:rPr>
              <w:t xml:space="preserve"> </w:t>
            </w:r>
            <w:r>
              <w:rPr>
                <w:w w:val="105"/>
                <w:sz w:val="19"/>
              </w:rPr>
              <w:t>vitro</w:t>
            </w:r>
          </w:p>
        </w:tc>
      </w:tr>
      <w:tr w:rsidR="002D2D3E" w:rsidTr="004E0D02">
        <w:trPr>
          <w:trHeight w:val="231"/>
        </w:trPr>
        <w:tc>
          <w:tcPr>
            <w:tcW w:w="1418" w:type="dxa"/>
          </w:tcPr>
          <w:p w:rsidR="002D2D3E" w:rsidRDefault="002D2D3E" w:rsidP="004E0D02">
            <w:pPr>
              <w:pStyle w:val="TableParagraph"/>
              <w:ind w:left="-709" w:firstLine="827"/>
              <w:jc w:val="both"/>
              <w:rPr>
                <w:sz w:val="19"/>
              </w:rPr>
            </w:pPr>
            <w:r>
              <w:rPr>
                <w:w w:val="105"/>
                <w:sz w:val="19"/>
              </w:rPr>
              <w:t>MMG</w:t>
            </w:r>
          </w:p>
        </w:tc>
        <w:tc>
          <w:tcPr>
            <w:tcW w:w="7514" w:type="dxa"/>
          </w:tcPr>
          <w:p w:rsidR="002D2D3E" w:rsidRDefault="002D2D3E" w:rsidP="004E0D02">
            <w:pPr>
              <w:pStyle w:val="TableParagraph"/>
              <w:ind w:left="-709" w:firstLine="827"/>
              <w:jc w:val="both"/>
              <w:rPr>
                <w:sz w:val="19"/>
              </w:rPr>
            </w:pPr>
            <w:r>
              <w:rPr>
                <w:spacing w:val="-1"/>
                <w:w w:val="105"/>
                <w:sz w:val="19"/>
              </w:rPr>
              <w:t>Medico</w:t>
            </w:r>
            <w:r>
              <w:rPr>
                <w:spacing w:val="-12"/>
                <w:w w:val="105"/>
                <w:sz w:val="19"/>
              </w:rPr>
              <w:t xml:space="preserve"> </w:t>
            </w:r>
            <w:r>
              <w:rPr>
                <w:w w:val="105"/>
                <w:sz w:val="19"/>
              </w:rPr>
              <w:t>di</w:t>
            </w:r>
            <w:r>
              <w:rPr>
                <w:spacing w:val="-11"/>
                <w:w w:val="105"/>
                <w:sz w:val="19"/>
              </w:rPr>
              <w:t xml:space="preserve"> </w:t>
            </w:r>
            <w:proofErr w:type="spellStart"/>
            <w:r>
              <w:rPr>
                <w:w w:val="105"/>
                <w:sz w:val="19"/>
              </w:rPr>
              <w:t>medicina</w:t>
            </w:r>
            <w:proofErr w:type="spellEnd"/>
            <w:r>
              <w:rPr>
                <w:spacing w:val="-11"/>
                <w:w w:val="105"/>
                <w:sz w:val="19"/>
              </w:rPr>
              <w:t xml:space="preserve"> </w:t>
            </w:r>
            <w:r>
              <w:rPr>
                <w:w w:val="105"/>
                <w:sz w:val="19"/>
              </w:rPr>
              <w:t>Generale</w:t>
            </w:r>
          </w:p>
        </w:tc>
      </w:tr>
      <w:tr w:rsidR="002D2D3E" w:rsidTr="004E0D02">
        <w:trPr>
          <w:trHeight w:val="222"/>
        </w:trPr>
        <w:tc>
          <w:tcPr>
            <w:tcW w:w="1418" w:type="dxa"/>
          </w:tcPr>
          <w:p w:rsidR="002D2D3E" w:rsidRDefault="002D2D3E" w:rsidP="004E0D02">
            <w:pPr>
              <w:pStyle w:val="TableParagraph"/>
              <w:spacing w:line="203" w:lineRule="exact"/>
              <w:ind w:left="-709" w:firstLine="827"/>
              <w:jc w:val="both"/>
              <w:rPr>
                <w:sz w:val="19"/>
              </w:rPr>
            </w:pPr>
            <w:r>
              <w:rPr>
                <w:w w:val="105"/>
                <w:sz w:val="19"/>
              </w:rPr>
              <w:t>PLS</w:t>
            </w:r>
          </w:p>
        </w:tc>
        <w:tc>
          <w:tcPr>
            <w:tcW w:w="7514" w:type="dxa"/>
          </w:tcPr>
          <w:p w:rsidR="002D2D3E" w:rsidRDefault="002D2D3E" w:rsidP="004E0D02">
            <w:pPr>
              <w:pStyle w:val="TableParagraph"/>
              <w:spacing w:line="203" w:lineRule="exact"/>
              <w:ind w:left="-709" w:firstLine="827"/>
              <w:jc w:val="both"/>
              <w:rPr>
                <w:sz w:val="19"/>
              </w:rPr>
            </w:pPr>
            <w:proofErr w:type="spellStart"/>
            <w:r>
              <w:rPr>
                <w:w w:val="105"/>
                <w:sz w:val="19"/>
              </w:rPr>
              <w:t>Pediatri</w:t>
            </w:r>
            <w:proofErr w:type="spellEnd"/>
            <w:r>
              <w:rPr>
                <w:spacing w:val="-12"/>
                <w:w w:val="105"/>
                <w:sz w:val="19"/>
              </w:rPr>
              <w:t xml:space="preserve"> </w:t>
            </w:r>
            <w:r>
              <w:rPr>
                <w:w w:val="105"/>
                <w:sz w:val="19"/>
              </w:rPr>
              <w:t>di</w:t>
            </w:r>
            <w:r>
              <w:rPr>
                <w:spacing w:val="-11"/>
                <w:w w:val="105"/>
                <w:sz w:val="19"/>
              </w:rPr>
              <w:t xml:space="preserve"> </w:t>
            </w:r>
            <w:proofErr w:type="spellStart"/>
            <w:r>
              <w:rPr>
                <w:w w:val="105"/>
                <w:sz w:val="19"/>
              </w:rPr>
              <w:t>Libera</w:t>
            </w:r>
            <w:proofErr w:type="spellEnd"/>
            <w:r>
              <w:rPr>
                <w:spacing w:val="-12"/>
                <w:w w:val="105"/>
                <w:sz w:val="19"/>
              </w:rPr>
              <w:t xml:space="preserve"> </w:t>
            </w:r>
            <w:proofErr w:type="spellStart"/>
            <w:r>
              <w:rPr>
                <w:w w:val="105"/>
                <w:sz w:val="19"/>
              </w:rPr>
              <w:t>Scelta</w:t>
            </w:r>
            <w:proofErr w:type="spellEnd"/>
          </w:p>
        </w:tc>
      </w:tr>
      <w:tr w:rsidR="002D2D3E" w:rsidTr="004E0D02">
        <w:trPr>
          <w:trHeight w:val="231"/>
        </w:trPr>
        <w:tc>
          <w:tcPr>
            <w:tcW w:w="1418" w:type="dxa"/>
          </w:tcPr>
          <w:p w:rsidR="002D2D3E" w:rsidRDefault="002D2D3E" w:rsidP="004E0D02">
            <w:pPr>
              <w:pStyle w:val="TableParagraph"/>
              <w:ind w:left="-709" w:firstLine="827"/>
              <w:jc w:val="both"/>
              <w:rPr>
                <w:sz w:val="19"/>
              </w:rPr>
            </w:pPr>
            <w:r>
              <w:rPr>
                <w:w w:val="105"/>
                <w:sz w:val="19"/>
              </w:rPr>
              <w:t>RCP</w:t>
            </w:r>
          </w:p>
        </w:tc>
        <w:tc>
          <w:tcPr>
            <w:tcW w:w="7514" w:type="dxa"/>
          </w:tcPr>
          <w:p w:rsidR="002D2D3E" w:rsidRDefault="002D2D3E" w:rsidP="004E0D02">
            <w:pPr>
              <w:pStyle w:val="TableParagraph"/>
              <w:ind w:left="-709" w:firstLine="827"/>
              <w:jc w:val="both"/>
              <w:rPr>
                <w:sz w:val="19"/>
              </w:rPr>
            </w:pPr>
            <w:proofErr w:type="spellStart"/>
            <w:r>
              <w:rPr>
                <w:spacing w:val="-1"/>
                <w:w w:val="105"/>
                <w:sz w:val="19"/>
              </w:rPr>
              <w:t>Riassunto</w:t>
            </w:r>
            <w:proofErr w:type="spellEnd"/>
            <w:r>
              <w:rPr>
                <w:spacing w:val="-11"/>
                <w:w w:val="105"/>
                <w:sz w:val="19"/>
              </w:rPr>
              <w:t xml:space="preserve"> </w:t>
            </w:r>
            <w:proofErr w:type="spellStart"/>
            <w:r>
              <w:rPr>
                <w:spacing w:val="-1"/>
                <w:w w:val="105"/>
                <w:sz w:val="19"/>
              </w:rPr>
              <w:t>delle</w:t>
            </w:r>
            <w:proofErr w:type="spellEnd"/>
            <w:r>
              <w:rPr>
                <w:spacing w:val="-9"/>
                <w:w w:val="105"/>
                <w:sz w:val="19"/>
              </w:rPr>
              <w:t xml:space="preserve"> </w:t>
            </w:r>
            <w:proofErr w:type="spellStart"/>
            <w:r>
              <w:rPr>
                <w:spacing w:val="-1"/>
                <w:w w:val="105"/>
                <w:sz w:val="19"/>
              </w:rPr>
              <w:t>Caratteristiche</w:t>
            </w:r>
            <w:proofErr w:type="spellEnd"/>
            <w:r>
              <w:rPr>
                <w:spacing w:val="-7"/>
                <w:w w:val="105"/>
                <w:sz w:val="19"/>
              </w:rPr>
              <w:t xml:space="preserve"> </w:t>
            </w:r>
            <w:r>
              <w:rPr>
                <w:spacing w:val="-1"/>
                <w:w w:val="105"/>
                <w:sz w:val="19"/>
              </w:rPr>
              <w:t>del</w:t>
            </w:r>
            <w:r>
              <w:rPr>
                <w:spacing w:val="-8"/>
                <w:w w:val="105"/>
                <w:sz w:val="19"/>
              </w:rPr>
              <w:t xml:space="preserve"> </w:t>
            </w:r>
            <w:proofErr w:type="spellStart"/>
            <w:r>
              <w:rPr>
                <w:spacing w:val="-1"/>
                <w:w w:val="105"/>
                <w:sz w:val="19"/>
              </w:rPr>
              <w:t>Prodotto</w:t>
            </w:r>
            <w:proofErr w:type="spellEnd"/>
          </w:p>
        </w:tc>
      </w:tr>
      <w:tr w:rsidR="002D2D3E" w:rsidTr="004E0D02">
        <w:trPr>
          <w:trHeight w:val="224"/>
        </w:trPr>
        <w:tc>
          <w:tcPr>
            <w:tcW w:w="1418" w:type="dxa"/>
          </w:tcPr>
          <w:p w:rsidR="002D2D3E" w:rsidRDefault="002D2D3E" w:rsidP="004E0D02">
            <w:pPr>
              <w:pStyle w:val="TableParagraph"/>
              <w:spacing w:line="205" w:lineRule="exact"/>
              <w:ind w:left="-709" w:firstLine="827"/>
              <w:jc w:val="both"/>
              <w:rPr>
                <w:sz w:val="19"/>
              </w:rPr>
            </w:pPr>
            <w:r>
              <w:rPr>
                <w:w w:val="105"/>
                <w:sz w:val="19"/>
              </w:rPr>
              <w:t>RDM</w:t>
            </w:r>
          </w:p>
        </w:tc>
        <w:tc>
          <w:tcPr>
            <w:tcW w:w="7514" w:type="dxa"/>
          </w:tcPr>
          <w:p w:rsidR="002D2D3E" w:rsidRDefault="002D2D3E" w:rsidP="004E0D02">
            <w:pPr>
              <w:pStyle w:val="TableParagraph"/>
              <w:spacing w:line="205" w:lineRule="exact"/>
              <w:ind w:left="-709" w:firstLine="827"/>
              <w:jc w:val="both"/>
              <w:rPr>
                <w:sz w:val="19"/>
              </w:rPr>
            </w:pPr>
            <w:proofErr w:type="spellStart"/>
            <w:r>
              <w:rPr>
                <w:spacing w:val="-1"/>
                <w:w w:val="105"/>
                <w:sz w:val="19"/>
              </w:rPr>
              <w:t>Repertorio</w:t>
            </w:r>
            <w:proofErr w:type="spellEnd"/>
            <w:r>
              <w:rPr>
                <w:spacing w:val="-10"/>
                <w:w w:val="105"/>
                <w:sz w:val="19"/>
              </w:rPr>
              <w:t xml:space="preserve"> </w:t>
            </w:r>
            <w:proofErr w:type="spellStart"/>
            <w:r>
              <w:rPr>
                <w:spacing w:val="-1"/>
                <w:w w:val="105"/>
                <w:sz w:val="19"/>
              </w:rPr>
              <w:t>dei</w:t>
            </w:r>
            <w:proofErr w:type="spellEnd"/>
            <w:r>
              <w:rPr>
                <w:spacing w:val="-9"/>
                <w:w w:val="105"/>
                <w:sz w:val="19"/>
              </w:rPr>
              <w:t xml:space="preserve"> </w:t>
            </w:r>
            <w:proofErr w:type="spellStart"/>
            <w:r>
              <w:rPr>
                <w:spacing w:val="-1"/>
                <w:w w:val="105"/>
                <w:sz w:val="19"/>
              </w:rPr>
              <w:t>Dispositivi</w:t>
            </w:r>
            <w:proofErr w:type="spellEnd"/>
            <w:r>
              <w:rPr>
                <w:spacing w:val="-11"/>
                <w:w w:val="105"/>
                <w:sz w:val="19"/>
              </w:rPr>
              <w:t xml:space="preserve"> </w:t>
            </w:r>
            <w:r>
              <w:rPr>
                <w:w w:val="105"/>
                <w:sz w:val="19"/>
              </w:rPr>
              <w:t>Medici</w:t>
            </w:r>
          </w:p>
        </w:tc>
      </w:tr>
      <w:tr w:rsidR="002D2D3E" w:rsidTr="004E0D02">
        <w:trPr>
          <w:trHeight w:val="231"/>
        </w:trPr>
        <w:tc>
          <w:tcPr>
            <w:tcW w:w="1418" w:type="dxa"/>
          </w:tcPr>
          <w:p w:rsidR="002D2D3E" w:rsidRDefault="002D2D3E" w:rsidP="004E0D02">
            <w:pPr>
              <w:pStyle w:val="TableParagraph"/>
              <w:ind w:left="-709" w:firstLine="827"/>
              <w:jc w:val="both"/>
              <w:rPr>
                <w:sz w:val="19"/>
              </w:rPr>
            </w:pPr>
            <w:r>
              <w:rPr>
                <w:w w:val="105"/>
                <w:sz w:val="19"/>
              </w:rPr>
              <w:t>HTA</w:t>
            </w:r>
          </w:p>
        </w:tc>
        <w:tc>
          <w:tcPr>
            <w:tcW w:w="7514" w:type="dxa"/>
          </w:tcPr>
          <w:p w:rsidR="002D2D3E" w:rsidRDefault="002D2D3E" w:rsidP="004E0D02">
            <w:pPr>
              <w:pStyle w:val="TableParagraph"/>
              <w:ind w:left="-709" w:firstLine="827"/>
              <w:jc w:val="both"/>
              <w:rPr>
                <w:sz w:val="19"/>
              </w:rPr>
            </w:pPr>
            <w:r>
              <w:rPr>
                <w:spacing w:val="-1"/>
                <w:w w:val="105"/>
                <w:sz w:val="19"/>
              </w:rPr>
              <w:t>Health</w:t>
            </w:r>
            <w:r>
              <w:rPr>
                <w:spacing w:val="-11"/>
                <w:w w:val="105"/>
                <w:sz w:val="19"/>
              </w:rPr>
              <w:t xml:space="preserve"> </w:t>
            </w:r>
            <w:r>
              <w:rPr>
                <w:spacing w:val="-1"/>
                <w:w w:val="105"/>
                <w:sz w:val="19"/>
              </w:rPr>
              <w:t>Technology</w:t>
            </w:r>
            <w:r>
              <w:rPr>
                <w:spacing w:val="-10"/>
                <w:w w:val="105"/>
                <w:sz w:val="19"/>
              </w:rPr>
              <w:t xml:space="preserve"> </w:t>
            </w:r>
            <w:r>
              <w:rPr>
                <w:spacing w:val="-1"/>
                <w:w w:val="105"/>
                <w:sz w:val="19"/>
              </w:rPr>
              <w:t>Assessment</w:t>
            </w:r>
          </w:p>
        </w:tc>
      </w:tr>
      <w:tr w:rsidR="002D2D3E" w:rsidTr="004E0D02">
        <w:trPr>
          <w:trHeight w:val="231"/>
        </w:trPr>
        <w:tc>
          <w:tcPr>
            <w:tcW w:w="1418" w:type="dxa"/>
          </w:tcPr>
          <w:p w:rsidR="002D2D3E" w:rsidRDefault="002D2D3E" w:rsidP="004E0D02">
            <w:pPr>
              <w:pStyle w:val="TableParagraph"/>
              <w:ind w:left="-709" w:firstLine="827"/>
              <w:jc w:val="both"/>
              <w:rPr>
                <w:sz w:val="19"/>
              </w:rPr>
            </w:pPr>
            <w:r>
              <w:rPr>
                <w:w w:val="105"/>
                <w:sz w:val="19"/>
              </w:rPr>
              <w:t>RPCT</w:t>
            </w:r>
          </w:p>
        </w:tc>
        <w:tc>
          <w:tcPr>
            <w:tcW w:w="7514" w:type="dxa"/>
          </w:tcPr>
          <w:p w:rsidR="002D2D3E" w:rsidRDefault="002D2D3E" w:rsidP="004E0D02">
            <w:pPr>
              <w:pStyle w:val="TableParagraph"/>
              <w:ind w:left="-709" w:firstLine="827"/>
              <w:jc w:val="both"/>
              <w:rPr>
                <w:sz w:val="19"/>
              </w:rPr>
            </w:pPr>
            <w:proofErr w:type="spellStart"/>
            <w:r>
              <w:rPr>
                <w:color w:val="2D2C29"/>
                <w:spacing w:val="-1"/>
                <w:w w:val="105"/>
                <w:sz w:val="19"/>
              </w:rPr>
              <w:t>Responsabile</w:t>
            </w:r>
            <w:proofErr w:type="spellEnd"/>
            <w:r>
              <w:rPr>
                <w:color w:val="2D2C29"/>
                <w:spacing w:val="-11"/>
                <w:w w:val="105"/>
                <w:sz w:val="19"/>
              </w:rPr>
              <w:t xml:space="preserve"> </w:t>
            </w:r>
            <w:proofErr w:type="spellStart"/>
            <w:r>
              <w:rPr>
                <w:color w:val="2D2C29"/>
                <w:spacing w:val="-1"/>
                <w:w w:val="105"/>
                <w:sz w:val="19"/>
              </w:rPr>
              <w:t>della</w:t>
            </w:r>
            <w:proofErr w:type="spellEnd"/>
            <w:r>
              <w:rPr>
                <w:color w:val="2D2C29"/>
                <w:spacing w:val="-11"/>
                <w:w w:val="105"/>
                <w:sz w:val="19"/>
              </w:rPr>
              <w:t xml:space="preserve"> </w:t>
            </w:r>
            <w:proofErr w:type="spellStart"/>
            <w:r>
              <w:rPr>
                <w:color w:val="2D2C29"/>
                <w:spacing w:val="-1"/>
                <w:w w:val="105"/>
                <w:sz w:val="19"/>
              </w:rPr>
              <w:t>prevenzione</w:t>
            </w:r>
            <w:proofErr w:type="spellEnd"/>
            <w:r>
              <w:rPr>
                <w:color w:val="2D2C29"/>
                <w:spacing w:val="-11"/>
                <w:w w:val="105"/>
                <w:sz w:val="19"/>
              </w:rPr>
              <w:t xml:space="preserve"> </w:t>
            </w:r>
            <w:proofErr w:type="spellStart"/>
            <w:r>
              <w:rPr>
                <w:color w:val="2D2C29"/>
                <w:spacing w:val="-1"/>
                <w:w w:val="105"/>
                <w:sz w:val="19"/>
              </w:rPr>
              <w:t>della</w:t>
            </w:r>
            <w:proofErr w:type="spellEnd"/>
            <w:r>
              <w:rPr>
                <w:color w:val="2D2C29"/>
                <w:spacing w:val="-11"/>
                <w:w w:val="105"/>
                <w:sz w:val="19"/>
              </w:rPr>
              <w:t xml:space="preserve"> </w:t>
            </w:r>
            <w:proofErr w:type="spellStart"/>
            <w:r>
              <w:rPr>
                <w:color w:val="2D2C29"/>
                <w:w w:val="105"/>
                <w:sz w:val="19"/>
              </w:rPr>
              <w:t>corruzione</w:t>
            </w:r>
            <w:proofErr w:type="spellEnd"/>
          </w:p>
        </w:tc>
      </w:tr>
      <w:tr w:rsidR="002D2D3E" w:rsidTr="004E0D02">
        <w:trPr>
          <w:trHeight w:val="231"/>
        </w:trPr>
        <w:tc>
          <w:tcPr>
            <w:tcW w:w="1418" w:type="dxa"/>
          </w:tcPr>
          <w:p w:rsidR="002D2D3E" w:rsidRDefault="002D2D3E" w:rsidP="004E0D02">
            <w:pPr>
              <w:pStyle w:val="TableParagraph"/>
              <w:ind w:left="-709" w:firstLine="827"/>
              <w:jc w:val="both"/>
              <w:rPr>
                <w:sz w:val="19"/>
              </w:rPr>
            </w:pPr>
            <w:r>
              <w:rPr>
                <w:w w:val="105"/>
                <w:sz w:val="19"/>
              </w:rPr>
              <w:t>CTRF</w:t>
            </w:r>
          </w:p>
        </w:tc>
        <w:tc>
          <w:tcPr>
            <w:tcW w:w="7514" w:type="dxa"/>
          </w:tcPr>
          <w:p w:rsidR="002D2D3E" w:rsidRDefault="002D2D3E" w:rsidP="004E0D02">
            <w:pPr>
              <w:pStyle w:val="TableParagraph"/>
              <w:ind w:left="-709" w:firstLine="827"/>
              <w:jc w:val="both"/>
              <w:rPr>
                <w:sz w:val="19"/>
              </w:rPr>
            </w:pPr>
            <w:proofErr w:type="spellStart"/>
            <w:r>
              <w:rPr>
                <w:color w:val="2D2C29"/>
                <w:sz w:val="19"/>
              </w:rPr>
              <w:t>Commissione</w:t>
            </w:r>
            <w:proofErr w:type="spellEnd"/>
            <w:r>
              <w:rPr>
                <w:color w:val="2D2C29"/>
                <w:spacing w:val="17"/>
                <w:sz w:val="19"/>
              </w:rPr>
              <w:t xml:space="preserve"> </w:t>
            </w:r>
            <w:proofErr w:type="spellStart"/>
            <w:r>
              <w:rPr>
                <w:color w:val="2D2C29"/>
                <w:sz w:val="19"/>
              </w:rPr>
              <w:t>Tecnica</w:t>
            </w:r>
            <w:proofErr w:type="spellEnd"/>
            <w:r>
              <w:rPr>
                <w:color w:val="2D2C29"/>
                <w:spacing w:val="20"/>
                <w:sz w:val="19"/>
              </w:rPr>
              <w:t xml:space="preserve"> </w:t>
            </w:r>
            <w:proofErr w:type="spellStart"/>
            <w:r>
              <w:rPr>
                <w:color w:val="2D2C29"/>
                <w:sz w:val="19"/>
              </w:rPr>
              <w:t>Regionale</w:t>
            </w:r>
            <w:proofErr w:type="spellEnd"/>
            <w:r>
              <w:rPr>
                <w:color w:val="2D2C29"/>
                <w:spacing w:val="18"/>
                <w:sz w:val="19"/>
              </w:rPr>
              <w:t xml:space="preserve"> </w:t>
            </w:r>
            <w:proofErr w:type="spellStart"/>
            <w:r>
              <w:rPr>
                <w:color w:val="2D2C29"/>
                <w:sz w:val="19"/>
              </w:rPr>
              <w:t>Farmaci</w:t>
            </w:r>
            <w:proofErr w:type="spellEnd"/>
          </w:p>
        </w:tc>
      </w:tr>
      <w:tr w:rsidR="002D2D3E" w:rsidTr="004E0D02">
        <w:trPr>
          <w:trHeight w:val="228"/>
        </w:trPr>
        <w:tc>
          <w:tcPr>
            <w:tcW w:w="1418" w:type="dxa"/>
          </w:tcPr>
          <w:p w:rsidR="002D2D3E" w:rsidRDefault="002D2D3E" w:rsidP="004E0D02">
            <w:pPr>
              <w:pStyle w:val="TableParagraph"/>
              <w:spacing w:line="209" w:lineRule="exact"/>
              <w:ind w:left="-709" w:firstLine="827"/>
              <w:jc w:val="both"/>
              <w:rPr>
                <w:sz w:val="19"/>
              </w:rPr>
            </w:pPr>
            <w:r>
              <w:rPr>
                <w:w w:val="105"/>
                <w:sz w:val="19"/>
              </w:rPr>
              <w:t>CTA</w:t>
            </w:r>
          </w:p>
        </w:tc>
        <w:tc>
          <w:tcPr>
            <w:tcW w:w="7514" w:type="dxa"/>
          </w:tcPr>
          <w:p w:rsidR="002D2D3E" w:rsidRDefault="002D2D3E" w:rsidP="004E0D02">
            <w:pPr>
              <w:pStyle w:val="TableParagraph"/>
              <w:spacing w:line="209" w:lineRule="exact"/>
              <w:ind w:left="-709" w:firstLine="827"/>
              <w:jc w:val="both"/>
              <w:rPr>
                <w:sz w:val="19"/>
              </w:rPr>
            </w:pPr>
            <w:proofErr w:type="spellStart"/>
            <w:r>
              <w:rPr>
                <w:color w:val="2D2C29"/>
                <w:sz w:val="19"/>
              </w:rPr>
              <w:t>Commissione</w:t>
            </w:r>
            <w:proofErr w:type="spellEnd"/>
            <w:r>
              <w:rPr>
                <w:color w:val="2D2C29"/>
                <w:spacing w:val="21"/>
                <w:sz w:val="19"/>
              </w:rPr>
              <w:t xml:space="preserve"> </w:t>
            </w:r>
            <w:proofErr w:type="spellStart"/>
            <w:r>
              <w:rPr>
                <w:color w:val="2D2C29"/>
                <w:sz w:val="19"/>
              </w:rPr>
              <w:t>Terapeutica</w:t>
            </w:r>
            <w:proofErr w:type="spellEnd"/>
            <w:r>
              <w:rPr>
                <w:color w:val="2D2C29"/>
                <w:spacing w:val="21"/>
                <w:sz w:val="19"/>
              </w:rPr>
              <w:t xml:space="preserve"> </w:t>
            </w:r>
            <w:proofErr w:type="spellStart"/>
            <w:r>
              <w:rPr>
                <w:color w:val="2D2C29"/>
                <w:sz w:val="19"/>
              </w:rPr>
              <w:t>Aziendale</w:t>
            </w:r>
            <w:proofErr w:type="spellEnd"/>
          </w:p>
        </w:tc>
      </w:tr>
      <w:tr w:rsidR="002D2D3E" w:rsidTr="004E0D02">
        <w:trPr>
          <w:trHeight w:val="231"/>
        </w:trPr>
        <w:tc>
          <w:tcPr>
            <w:tcW w:w="1418" w:type="dxa"/>
          </w:tcPr>
          <w:p w:rsidR="002D2D3E" w:rsidRDefault="002D2D3E" w:rsidP="004E0D02">
            <w:pPr>
              <w:pStyle w:val="TableParagraph"/>
              <w:spacing w:before="1" w:line="210" w:lineRule="exact"/>
              <w:ind w:left="-709" w:firstLine="827"/>
              <w:jc w:val="both"/>
              <w:rPr>
                <w:sz w:val="19"/>
              </w:rPr>
            </w:pPr>
            <w:r>
              <w:rPr>
                <w:w w:val="105"/>
                <w:sz w:val="19"/>
              </w:rPr>
              <w:t>TTR-DM</w:t>
            </w:r>
          </w:p>
        </w:tc>
        <w:tc>
          <w:tcPr>
            <w:tcW w:w="7514" w:type="dxa"/>
          </w:tcPr>
          <w:p w:rsidR="002D2D3E" w:rsidRDefault="002D2D3E" w:rsidP="004E0D02">
            <w:pPr>
              <w:pStyle w:val="TableParagraph"/>
              <w:spacing w:before="1" w:line="210" w:lineRule="exact"/>
              <w:ind w:left="-709" w:firstLine="827"/>
              <w:jc w:val="both"/>
              <w:rPr>
                <w:sz w:val="19"/>
              </w:rPr>
            </w:pPr>
            <w:proofErr w:type="spellStart"/>
            <w:r>
              <w:rPr>
                <w:color w:val="2D2C29"/>
                <w:spacing w:val="-1"/>
                <w:w w:val="105"/>
                <w:sz w:val="19"/>
              </w:rPr>
              <w:t>Tavolo</w:t>
            </w:r>
            <w:proofErr w:type="spellEnd"/>
            <w:r>
              <w:rPr>
                <w:color w:val="2D2C29"/>
                <w:spacing w:val="-11"/>
                <w:w w:val="105"/>
                <w:sz w:val="19"/>
              </w:rPr>
              <w:t xml:space="preserve"> </w:t>
            </w:r>
            <w:proofErr w:type="spellStart"/>
            <w:r>
              <w:rPr>
                <w:color w:val="2D2C29"/>
                <w:spacing w:val="-1"/>
                <w:w w:val="105"/>
                <w:sz w:val="19"/>
              </w:rPr>
              <w:t>Tecnico</w:t>
            </w:r>
            <w:proofErr w:type="spellEnd"/>
            <w:r>
              <w:rPr>
                <w:color w:val="2D2C29"/>
                <w:spacing w:val="-8"/>
                <w:w w:val="105"/>
                <w:sz w:val="19"/>
              </w:rPr>
              <w:t xml:space="preserve"> </w:t>
            </w:r>
            <w:proofErr w:type="spellStart"/>
            <w:r>
              <w:rPr>
                <w:color w:val="2D2C29"/>
                <w:spacing w:val="-1"/>
                <w:w w:val="105"/>
                <w:sz w:val="19"/>
              </w:rPr>
              <w:t>Regionale</w:t>
            </w:r>
            <w:proofErr w:type="spellEnd"/>
            <w:r>
              <w:rPr>
                <w:color w:val="2D2C29"/>
                <w:spacing w:val="-10"/>
                <w:w w:val="105"/>
                <w:sz w:val="19"/>
              </w:rPr>
              <w:t xml:space="preserve"> </w:t>
            </w:r>
            <w:proofErr w:type="spellStart"/>
            <w:r>
              <w:rPr>
                <w:color w:val="2D2C29"/>
                <w:spacing w:val="-1"/>
                <w:w w:val="105"/>
                <w:sz w:val="19"/>
              </w:rPr>
              <w:t>dei</w:t>
            </w:r>
            <w:proofErr w:type="spellEnd"/>
            <w:r>
              <w:rPr>
                <w:color w:val="2D2C29"/>
                <w:spacing w:val="-7"/>
                <w:w w:val="105"/>
                <w:sz w:val="19"/>
              </w:rPr>
              <w:t xml:space="preserve"> </w:t>
            </w:r>
            <w:proofErr w:type="spellStart"/>
            <w:r>
              <w:rPr>
                <w:color w:val="2D2C29"/>
                <w:spacing w:val="-1"/>
                <w:w w:val="105"/>
                <w:sz w:val="19"/>
              </w:rPr>
              <w:t>Dispositivi</w:t>
            </w:r>
            <w:proofErr w:type="spellEnd"/>
            <w:r>
              <w:rPr>
                <w:color w:val="2D2C29"/>
                <w:spacing w:val="-8"/>
                <w:w w:val="105"/>
                <w:sz w:val="19"/>
              </w:rPr>
              <w:t xml:space="preserve"> </w:t>
            </w:r>
            <w:r>
              <w:rPr>
                <w:color w:val="2D2C29"/>
                <w:w w:val="105"/>
                <w:sz w:val="19"/>
              </w:rPr>
              <w:t>Medici</w:t>
            </w:r>
          </w:p>
        </w:tc>
      </w:tr>
      <w:tr w:rsidR="002D2D3E" w:rsidTr="004E0D02">
        <w:trPr>
          <w:trHeight w:val="231"/>
        </w:trPr>
        <w:tc>
          <w:tcPr>
            <w:tcW w:w="1418" w:type="dxa"/>
          </w:tcPr>
          <w:p w:rsidR="002D2D3E" w:rsidRDefault="002D2D3E" w:rsidP="004E0D02">
            <w:pPr>
              <w:pStyle w:val="TableParagraph"/>
              <w:spacing w:before="1" w:line="210" w:lineRule="exact"/>
              <w:ind w:left="-709" w:firstLine="827"/>
              <w:jc w:val="both"/>
              <w:rPr>
                <w:sz w:val="19"/>
              </w:rPr>
            </w:pPr>
            <w:r>
              <w:rPr>
                <w:w w:val="105"/>
                <w:sz w:val="19"/>
              </w:rPr>
              <w:t>UVA-DM</w:t>
            </w:r>
          </w:p>
        </w:tc>
        <w:tc>
          <w:tcPr>
            <w:tcW w:w="7514" w:type="dxa"/>
          </w:tcPr>
          <w:p w:rsidR="002D2D3E" w:rsidRDefault="002D2D3E" w:rsidP="004E0D02">
            <w:pPr>
              <w:pStyle w:val="TableParagraph"/>
              <w:spacing w:before="1" w:line="210" w:lineRule="exact"/>
              <w:ind w:left="-709" w:firstLine="827"/>
              <w:jc w:val="both"/>
              <w:rPr>
                <w:sz w:val="19"/>
              </w:rPr>
            </w:pPr>
            <w:proofErr w:type="spellStart"/>
            <w:r>
              <w:rPr>
                <w:spacing w:val="-1"/>
                <w:w w:val="105"/>
                <w:sz w:val="19"/>
              </w:rPr>
              <w:t>Unità</w:t>
            </w:r>
            <w:proofErr w:type="spellEnd"/>
            <w:r>
              <w:rPr>
                <w:spacing w:val="-11"/>
                <w:w w:val="105"/>
                <w:sz w:val="19"/>
              </w:rPr>
              <w:t xml:space="preserve"> </w:t>
            </w:r>
            <w:r>
              <w:rPr>
                <w:spacing w:val="-1"/>
                <w:w w:val="105"/>
                <w:sz w:val="19"/>
              </w:rPr>
              <w:t>di</w:t>
            </w:r>
            <w:r>
              <w:rPr>
                <w:spacing w:val="-9"/>
                <w:w w:val="105"/>
                <w:sz w:val="19"/>
              </w:rPr>
              <w:t xml:space="preserve"> </w:t>
            </w:r>
            <w:proofErr w:type="spellStart"/>
            <w:r>
              <w:rPr>
                <w:spacing w:val="-1"/>
                <w:w w:val="105"/>
                <w:sz w:val="19"/>
              </w:rPr>
              <w:t>valutazione</w:t>
            </w:r>
            <w:proofErr w:type="spellEnd"/>
            <w:r>
              <w:rPr>
                <w:spacing w:val="-10"/>
                <w:w w:val="105"/>
                <w:sz w:val="19"/>
              </w:rPr>
              <w:t xml:space="preserve"> </w:t>
            </w:r>
            <w:proofErr w:type="spellStart"/>
            <w:r>
              <w:rPr>
                <w:spacing w:val="-1"/>
                <w:w w:val="105"/>
                <w:sz w:val="19"/>
              </w:rPr>
              <w:t>aziendale</w:t>
            </w:r>
            <w:proofErr w:type="spellEnd"/>
            <w:r>
              <w:rPr>
                <w:spacing w:val="-10"/>
                <w:w w:val="105"/>
                <w:sz w:val="19"/>
              </w:rPr>
              <w:t xml:space="preserve"> </w:t>
            </w:r>
            <w:proofErr w:type="spellStart"/>
            <w:r>
              <w:rPr>
                <w:spacing w:val="-1"/>
                <w:w w:val="105"/>
                <w:sz w:val="19"/>
              </w:rPr>
              <w:t>delle</w:t>
            </w:r>
            <w:proofErr w:type="spellEnd"/>
            <w:r>
              <w:rPr>
                <w:spacing w:val="-11"/>
                <w:w w:val="105"/>
                <w:sz w:val="19"/>
              </w:rPr>
              <w:t xml:space="preserve"> </w:t>
            </w:r>
            <w:proofErr w:type="spellStart"/>
            <w:r>
              <w:rPr>
                <w:spacing w:val="-1"/>
                <w:w w:val="105"/>
                <w:sz w:val="19"/>
              </w:rPr>
              <w:t>richieste</w:t>
            </w:r>
            <w:proofErr w:type="spellEnd"/>
            <w:r>
              <w:rPr>
                <w:spacing w:val="-10"/>
                <w:w w:val="105"/>
                <w:sz w:val="19"/>
              </w:rPr>
              <w:t xml:space="preserve"> </w:t>
            </w:r>
            <w:r>
              <w:rPr>
                <w:spacing w:val="-1"/>
                <w:w w:val="105"/>
                <w:sz w:val="19"/>
              </w:rPr>
              <w:t>di</w:t>
            </w:r>
            <w:r>
              <w:rPr>
                <w:spacing w:val="-10"/>
                <w:w w:val="105"/>
                <w:sz w:val="19"/>
              </w:rPr>
              <w:t xml:space="preserve"> </w:t>
            </w:r>
            <w:proofErr w:type="spellStart"/>
            <w:r>
              <w:rPr>
                <w:w w:val="105"/>
                <w:sz w:val="19"/>
              </w:rPr>
              <w:t>acquisto</w:t>
            </w:r>
            <w:proofErr w:type="spellEnd"/>
            <w:r>
              <w:rPr>
                <w:spacing w:val="-10"/>
                <w:w w:val="105"/>
                <w:sz w:val="19"/>
              </w:rPr>
              <w:t xml:space="preserve"> </w:t>
            </w:r>
            <w:proofErr w:type="spellStart"/>
            <w:r>
              <w:rPr>
                <w:w w:val="105"/>
                <w:sz w:val="19"/>
              </w:rPr>
              <w:t>dei</w:t>
            </w:r>
            <w:proofErr w:type="spellEnd"/>
            <w:r>
              <w:rPr>
                <w:spacing w:val="-9"/>
                <w:w w:val="105"/>
                <w:sz w:val="19"/>
              </w:rPr>
              <w:t xml:space="preserve"> </w:t>
            </w:r>
            <w:proofErr w:type="spellStart"/>
            <w:r>
              <w:rPr>
                <w:w w:val="105"/>
                <w:sz w:val="19"/>
              </w:rPr>
              <w:t>Dispositivi</w:t>
            </w:r>
            <w:proofErr w:type="spellEnd"/>
            <w:r>
              <w:rPr>
                <w:spacing w:val="-9"/>
                <w:w w:val="105"/>
                <w:sz w:val="19"/>
              </w:rPr>
              <w:t xml:space="preserve"> </w:t>
            </w:r>
            <w:r>
              <w:rPr>
                <w:w w:val="105"/>
                <w:sz w:val="19"/>
              </w:rPr>
              <w:t>Medici</w:t>
            </w:r>
          </w:p>
        </w:tc>
      </w:tr>
      <w:tr w:rsidR="002D2D3E" w:rsidTr="004E0D02">
        <w:trPr>
          <w:trHeight w:val="231"/>
        </w:trPr>
        <w:tc>
          <w:tcPr>
            <w:tcW w:w="1418" w:type="dxa"/>
          </w:tcPr>
          <w:p w:rsidR="002D2D3E" w:rsidRDefault="002D2D3E" w:rsidP="004E0D02">
            <w:pPr>
              <w:pStyle w:val="TableParagraph"/>
              <w:spacing w:line="212" w:lineRule="exact"/>
              <w:ind w:left="-709" w:firstLine="827"/>
              <w:jc w:val="both"/>
              <w:rPr>
                <w:sz w:val="19"/>
              </w:rPr>
            </w:pPr>
            <w:r>
              <w:rPr>
                <w:w w:val="105"/>
                <w:sz w:val="19"/>
              </w:rPr>
              <w:t>PNA</w:t>
            </w:r>
          </w:p>
        </w:tc>
        <w:tc>
          <w:tcPr>
            <w:tcW w:w="7514" w:type="dxa"/>
          </w:tcPr>
          <w:p w:rsidR="002D2D3E" w:rsidRDefault="002D2D3E" w:rsidP="004E0D02">
            <w:pPr>
              <w:pStyle w:val="TableParagraph"/>
              <w:spacing w:line="212" w:lineRule="exact"/>
              <w:ind w:left="-709" w:firstLine="827"/>
              <w:jc w:val="both"/>
              <w:rPr>
                <w:sz w:val="19"/>
              </w:rPr>
            </w:pPr>
            <w:r>
              <w:rPr>
                <w:sz w:val="19"/>
              </w:rPr>
              <w:t>Piano</w:t>
            </w:r>
            <w:r>
              <w:rPr>
                <w:spacing w:val="19"/>
                <w:sz w:val="19"/>
              </w:rPr>
              <w:t xml:space="preserve"> </w:t>
            </w:r>
            <w:proofErr w:type="spellStart"/>
            <w:r>
              <w:rPr>
                <w:sz w:val="19"/>
              </w:rPr>
              <w:t>Nazionale</w:t>
            </w:r>
            <w:proofErr w:type="spellEnd"/>
            <w:r>
              <w:rPr>
                <w:spacing w:val="19"/>
                <w:sz w:val="19"/>
              </w:rPr>
              <w:t xml:space="preserve"> </w:t>
            </w:r>
            <w:proofErr w:type="spellStart"/>
            <w:r>
              <w:rPr>
                <w:sz w:val="19"/>
              </w:rPr>
              <w:t>Anticorruzione</w:t>
            </w:r>
            <w:proofErr w:type="spellEnd"/>
          </w:p>
        </w:tc>
      </w:tr>
      <w:tr w:rsidR="002D2D3E" w:rsidTr="004E0D02">
        <w:trPr>
          <w:trHeight w:val="231"/>
        </w:trPr>
        <w:tc>
          <w:tcPr>
            <w:tcW w:w="1418" w:type="dxa"/>
          </w:tcPr>
          <w:p w:rsidR="002D2D3E" w:rsidRDefault="002D2D3E" w:rsidP="004E0D02">
            <w:pPr>
              <w:pStyle w:val="TableParagraph"/>
              <w:ind w:left="-709" w:firstLine="827"/>
              <w:jc w:val="both"/>
              <w:rPr>
                <w:sz w:val="19"/>
              </w:rPr>
            </w:pPr>
            <w:r>
              <w:rPr>
                <w:w w:val="105"/>
                <w:sz w:val="19"/>
              </w:rPr>
              <w:t>CVP</w:t>
            </w:r>
          </w:p>
        </w:tc>
        <w:tc>
          <w:tcPr>
            <w:tcW w:w="7514" w:type="dxa"/>
          </w:tcPr>
          <w:p w:rsidR="002D2D3E" w:rsidRDefault="002D2D3E" w:rsidP="004E0D02">
            <w:pPr>
              <w:pStyle w:val="TableParagraph"/>
              <w:ind w:left="-709" w:firstLine="827"/>
              <w:jc w:val="both"/>
              <w:rPr>
                <w:sz w:val="19"/>
              </w:rPr>
            </w:pPr>
            <w:proofErr w:type="spellStart"/>
            <w:r>
              <w:rPr>
                <w:color w:val="2D2C29"/>
                <w:spacing w:val="-1"/>
                <w:w w:val="105"/>
                <w:sz w:val="19"/>
              </w:rPr>
              <w:t>Catalogo</w:t>
            </w:r>
            <w:proofErr w:type="spellEnd"/>
            <w:r>
              <w:rPr>
                <w:color w:val="2D2C29"/>
                <w:spacing w:val="-12"/>
                <w:w w:val="105"/>
                <w:sz w:val="19"/>
              </w:rPr>
              <w:t xml:space="preserve"> </w:t>
            </w:r>
            <w:r>
              <w:rPr>
                <w:color w:val="2D2C29"/>
                <w:spacing w:val="-1"/>
                <w:w w:val="105"/>
                <w:sz w:val="19"/>
              </w:rPr>
              <w:t>Veneto</w:t>
            </w:r>
            <w:r>
              <w:rPr>
                <w:color w:val="2D2C29"/>
                <w:spacing w:val="-11"/>
                <w:w w:val="105"/>
                <w:sz w:val="19"/>
              </w:rPr>
              <w:t xml:space="preserve"> </w:t>
            </w:r>
            <w:proofErr w:type="spellStart"/>
            <w:r>
              <w:rPr>
                <w:color w:val="2D2C29"/>
                <w:spacing w:val="-1"/>
                <w:w w:val="105"/>
                <w:sz w:val="19"/>
              </w:rPr>
              <w:t>Prescrivibile</w:t>
            </w:r>
            <w:proofErr w:type="spellEnd"/>
          </w:p>
        </w:tc>
      </w:tr>
      <w:tr w:rsidR="002D2D3E" w:rsidTr="004E0D02">
        <w:trPr>
          <w:trHeight w:val="231"/>
        </w:trPr>
        <w:tc>
          <w:tcPr>
            <w:tcW w:w="1418" w:type="dxa"/>
          </w:tcPr>
          <w:p w:rsidR="002D2D3E" w:rsidRDefault="002D2D3E" w:rsidP="004E0D02">
            <w:pPr>
              <w:pStyle w:val="TableParagraph"/>
              <w:ind w:left="-709" w:firstLine="827"/>
              <w:jc w:val="both"/>
              <w:rPr>
                <w:sz w:val="19"/>
              </w:rPr>
            </w:pPr>
            <w:r>
              <w:rPr>
                <w:w w:val="105"/>
                <w:sz w:val="19"/>
              </w:rPr>
              <w:t>DRG</w:t>
            </w:r>
          </w:p>
        </w:tc>
        <w:tc>
          <w:tcPr>
            <w:tcW w:w="7514" w:type="dxa"/>
          </w:tcPr>
          <w:p w:rsidR="002D2D3E" w:rsidRDefault="002D2D3E" w:rsidP="004E0D02">
            <w:pPr>
              <w:pStyle w:val="TableParagraph"/>
              <w:ind w:left="-709" w:firstLine="827"/>
              <w:jc w:val="both"/>
              <w:rPr>
                <w:sz w:val="19"/>
              </w:rPr>
            </w:pPr>
            <w:r>
              <w:rPr>
                <w:color w:val="2D2C29"/>
                <w:spacing w:val="-1"/>
                <w:w w:val="105"/>
                <w:sz w:val="19"/>
              </w:rPr>
              <w:t>Diagnosis</w:t>
            </w:r>
            <w:r>
              <w:rPr>
                <w:color w:val="2D2C29"/>
                <w:spacing w:val="-11"/>
                <w:w w:val="105"/>
                <w:sz w:val="19"/>
              </w:rPr>
              <w:t xml:space="preserve"> </w:t>
            </w:r>
            <w:r>
              <w:rPr>
                <w:color w:val="2D2C29"/>
                <w:w w:val="105"/>
                <w:sz w:val="19"/>
              </w:rPr>
              <w:t>Related</w:t>
            </w:r>
            <w:r>
              <w:rPr>
                <w:color w:val="2D2C29"/>
                <w:spacing w:val="-11"/>
                <w:w w:val="105"/>
                <w:sz w:val="19"/>
              </w:rPr>
              <w:t xml:space="preserve"> </w:t>
            </w:r>
            <w:r>
              <w:rPr>
                <w:color w:val="2D2C29"/>
                <w:w w:val="105"/>
                <w:sz w:val="19"/>
              </w:rPr>
              <w:t>Group</w:t>
            </w:r>
          </w:p>
        </w:tc>
      </w:tr>
    </w:tbl>
    <w:p w:rsidR="00A55A17" w:rsidRDefault="00A55A17">
      <w:bookmarkStart w:id="0" w:name="_GoBack"/>
      <w:bookmarkEnd w:id="0"/>
    </w:p>
    <w:sectPr w:rsidR="00A55A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3DA808"/>
    <w:multiLevelType w:val="hybridMultilevel"/>
    <w:tmpl w:val="BE36B7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7A52F9"/>
    <w:multiLevelType w:val="multilevel"/>
    <w:tmpl w:val="EBFE18CE"/>
    <w:lvl w:ilvl="0">
      <w:start w:val="1"/>
      <w:numFmt w:val="decimal"/>
      <w:lvlText w:val="%1)"/>
      <w:lvlJc w:val="left"/>
      <w:pPr>
        <w:ind w:left="1598" w:hanging="321"/>
        <w:jc w:val="right"/>
      </w:pPr>
      <w:rPr>
        <w:rFonts w:ascii="Times New Roman" w:eastAsia="Times New Roman" w:hAnsi="Times New Roman" w:cs="Times New Roman" w:hint="default"/>
        <w:b/>
        <w:bCs/>
        <w:w w:val="103"/>
        <w:sz w:val="19"/>
        <w:szCs w:val="19"/>
        <w:lang w:val="it-IT" w:eastAsia="en-US" w:bidi="ar-SA"/>
      </w:rPr>
    </w:lvl>
    <w:lvl w:ilvl="1">
      <w:start w:val="1"/>
      <w:numFmt w:val="decimal"/>
      <w:lvlText w:val="%1.%2"/>
      <w:lvlJc w:val="left"/>
      <w:pPr>
        <w:ind w:left="444" w:hanging="302"/>
      </w:pPr>
      <w:rPr>
        <w:rFonts w:ascii="Times New Roman" w:eastAsia="Times New Roman" w:hAnsi="Times New Roman" w:cs="Times New Roman" w:hint="default"/>
        <w:b/>
        <w:bCs/>
        <w:w w:val="103"/>
        <w:sz w:val="19"/>
        <w:szCs w:val="19"/>
        <w:lang w:val="it-IT" w:eastAsia="en-US" w:bidi="ar-SA"/>
      </w:rPr>
    </w:lvl>
    <w:lvl w:ilvl="2">
      <w:numFmt w:val="bullet"/>
      <w:lvlText w:val="o"/>
      <w:lvlJc w:val="left"/>
      <w:pPr>
        <w:ind w:left="817" w:hanging="321"/>
      </w:pPr>
      <w:rPr>
        <w:rFonts w:ascii="Courier New" w:eastAsia="Courier New" w:hAnsi="Courier New" w:cs="Courier New" w:hint="default"/>
        <w:w w:val="103"/>
        <w:sz w:val="19"/>
        <w:szCs w:val="19"/>
        <w:lang w:val="it-IT" w:eastAsia="en-US" w:bidi="ar-SA"/>
      </w:rPr>
    </w:lvl>
    <w:lvl w:ilvl="3">
      <w:numFmt w:val="bullet"/>
      <w:lvlText w:val="-"/>
      <w:lvlJc w:val="left"/>
      <w:pPr>
        <w:ind w:left="1195" w:hanging="321"/>
      </w:pPr>
      <w:rPr>
        <w:rFonts w:ascii="Times New Roman" w:eastAsia="Times New Roman" w:hAnsi="Times New Roman" w:cs="Times New Roman" w:hint="default"/>
        <w:w w:val="103"/>
        <w:sz w:val="19"/>
        <w:szCs w:val="19"/>
        <w:lang w:val="it-IT" w:eastAsia="en-US" w:bidi="ar-SA"/>
      </w:rPr>
    </w:lvl>
    <w:lvl w:ilvl="4">
      <w:numFmt w:val="bullet"/>
      <w:lvlText w:val="•"/>
      <w:lvlJc w:val="left"/>
      <w:pPr>
        <w:ind w:left="1200" w:hanging="321"/>
      </w:pPr>
      <w:rPr>
        <w:rFonts w:hint="default"/>
        <w:lang w:val="it-IT" w:eastAsia="en-US" w:bidi="ar-SA"/>
      </w:rPr>
    </w:lvl>
    <w:lvl w:ilvl="5">
      <w:numFmt w:val="bullet"/>
      <w:lvlText w:val="•"/>
      <w:lvlJc w:val="left"/>
      <w:pPr>
        <w:ind w:left="2506" w:hanging="321"/>
      </w:pPr>
      <w:rPr>
        <w:rFonts w:hint="default"/>
        <w:lang w:val="it-IT" w:eastAsia="en-US" w:bidi="ar-SA"/>
      </w:rPr>
    </w:lvl>
    <w:lvl w:ilvl="6">
      <w:numFmt w:val="bullet"/>
      <w:lvlText w:val="•"/>
      <w:lvlJc w:val="left"/>
      <w:pPr>
        <w:ind w:left="3813" w:hanging="321"/>
      </w:pPr>
      <w:rPr>
        <w:rFonts w:hint="default"/>
        <w:lang w:val="it-IT" w:eastAsia="en-US" w:bidi="ar-SA"/>
      </w:rPr>
    </w:lvl>
    <w:lvl w:ilvl="7">
      <w:numFmt w:val="bullet"/>
      <w:lvlText w:val="•"/>
      <w:lvlJc w:val="left"/>
      <w:pPr>
        <w:ind w:left="5120" w:hanging="321"/>
      </w:pPr>
      <w:rPr>
        <w:rFonts w:hint="default"/>
        <w:lang w:val="it-IT" w:eastAsia="en-US" w:bidi="ar-SA"/>
      </w:rPr>
    </w:lvl>
    <w:lvl w:ilvl="8">
      <w:numFmt w:val="bullet"/>
      <w:lvlText w:val="•"/>
      <w:lvlJc w:val="left"/>
      <w:pPr>
        <w:ind w:left="6426" w:hanging="321"/>
      </w:pPr>
      <w:rPr>
        <w:rFonts w:hint="default"/>
        <w:lang w:val="it-IT" w:eastAsia="en-US" w:bidi="ar-SA"/>
      </w:rPr>
    </w:lvl>
  </w:abstractNum>
  <w:abstractNum w:abstractNumId="2" w15:restartNumberingAfterBreak="0">
    <w:nsid w:val="13CB762F"/>
    <w:multiLevelType w:val="hybridMultilevel"/>
    <w:tmpl w:val="AE3EFAE8"/>
    <w:lvl w:ilvl="0" w:tplc="8AF0B724">
      <w:start w:val="1"/>
      <w:numFmt w:val="lowerLetter"/>
      <w:lvlText w:val="%1)"/>
      <w:lvlJc w:val="left"/>
      <w:pPr>
        <w:ind w:left="539" w:hanging="321"/>
      </w:pPr>
      <w:rPr>
        <w:rFonts w:ascii="Times New Roman" w:eastAsia="Times New Roman" w:hAnsi="Times New Roman" w:cs="Times New Roman" w:hint="default"/>
        <w:spacing w:val="-2"/>
        <w:w w:val="103"/>
        <w:sz w:val="19"/>
        <w:szCs w:val="19"/>
        <w:lang w:val="it-IT" w:eastAsia="en-US" w:bidi="ar-SA"/>
      </w:rPr>
    </w:lvl>
    <w:lvl w:ilvl="1" w:tplc="B01497D2">
      <w:numFmt w:val="bullet"/>
      <w:lvlText w:val="-"/>
      <w:lvlJc w:val="left"/>
      <w:pPr>
        <w:ind w:left="1195" w:hanging="321"/>
      </w:pPr>
      <w:rPr>
        <w:rFonts w:ascii="Times New Roman" w:eastAsia="Times New Roman" w:hAnsi="Times New Roman" w:cs="Times New Roman" w:hint="default"/>
        <w:w w:val="103"/>
        <w:sz w:val="19"/>
        <w:szCs w:val="19"/>
        <w:lang w:val="it-IT" w:eastAsia="en-US" w:bidi="ar-SA"/>
      </w:rPr>
    </w:lvl>
    <w:lvl w:ilvl="2" w:tplc="CB70345E">
      <w:numFmt w:val="bullet"/>
      <w:lvlText w:val="•"/>
      <w:lvlJc w:val="left"/>
      <w:pPr>
        <w:ind w:left="2071" w:hanging="321"/>
      </w:pPr>
      <w:rPr>
        <w:rFonts w:hint="default"/>
        <w:lang w:val="it-IT" w:eastAsia="en-US" w:bidi="ar-SA"/>
      </w:rPr>
    </w:lvl>
    <w:lvl w:ilvl="3" w:tplc="43E2B902">
      <w:numFmt w:val="bullet"/>
      <w:lvlText w:val="•"/>
      <w:lvlJc w:val="left"/>
      <w:pPr>
        <w:ind w:left="2942" w:hanging="321"/>
      </w:pPr>
      <w:rPr>
        <w:rFonts w:hint="default"/>
        <w:lang w:val="it-IT" w:eastAsia="en-US" w:bidi="ar-SA"/>
      </w:rPr>
    </w:lvl>
    <w:lvl w:ilvl="4" w:tplc="09402CBA">
      <w:numFmt w:val="bullet"/>
      <w:lvlText w:val="•"/>
      <w:lvlJc w:val="left"/>
      <w:pPr>
        <w:ind w:left="3813" w:hanging="321"/>
      </w:pPr>
      <w:rPr>
        <w:rFonts w:hint="default"/>
        <w:lang w:val="it-IT" w:eastAsia="en-US" w:bidi="ar-SA"/>
      </w:rPr>
    </w:lvl>
    <w:lvl w:ilvl="5" w:tplc="63DA3C54">
      <w:numFmt w:val="bullet"/>
      <w:lvlText w:val="•"/>
      <w:lvlJc w:val="left"/>
      <w:pPr>
        <w:ind w:left="4684" w:hanging="321"/>
      </w:pPr>
      <w:rPr>
        <w:rFonts w:hint="default"/>
        <w:lang w:val="it-IT" w:eastAsia="en-US" w:bidi="ar-SA"/>
      </w:rPr>
    </w:lvl>
    <w:lvl w:ilvl="6" w:tplc="D19A7EEA">
      <w:numFmt w:val="bullet"/>
      <w:lvlText w:val="•"/>
      <w:lvlJc w:val="left"/>
      <w:pPr>
        <w:ind w:left="5555" w:hanging="321"/>
      </w:pPr>
      <w:rPr>
        <w:rFonts w:hint="default"/>
        <w:lang w:val="it-IT" w:eastAsia="en-US" w:bidi="ar-SA"/>
      </w:rPr>
    </w:lvl>
    <w:lvl w:ilvl="7" w:tplc="7D36E95A">
      <w:numFmt w:val="bullet"/>
      <w:lvlText w:val="•"/>
      <w:lvlJc w:val="left"/>
      <w:pPr>
        <w:ind w:left="6426" w:hanging="321"/>
      </w:pPr>
      <w:rPr>
        <w:rFonts w:hint="default"/>
        <w:lang w:val="it-IT" w:eastAsia="en-US" w:bidi="ar-SA"/>
      </w:rPr>
    </w:lvl>
    <w:lvl w:ilvl="8" w:tplc="E14477CA">
      <w:numFmt w:val="bullet"/>
      <w:lvlText w:val="•"/>
      <w:lvlJc w:val="left"/>
      <w:pPr>
        <w:ind w:left="7297" w:hanging="321"/>
      </w:pPr>
      <w:rPr>
        <w:rFonts w:hint="default"/>
        <w:lang w:val="it-IT" w:eastAsia="en-US" w:bidi="ar-SA"/>
      </w:rPr>
    </w:lvl>
  </w:abstractNum>
  <w:abstractNum w:abstractNumId="3" w15:restartNumberingAfterBreak="0">
    <w:nsid w:val="19AB7D3A"/>
    <w:multiLevelType w:val="hybridMultilevel"/>
    <w:tmpl w:val="88C2DC98"/>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D73239"/>
    <w:multiLevelType w:val="hybridMultilevel"/>
    <w:tmpl w:val="EBFA72C0"/>
    <w:lvl w:ilvl="0" w:tplc="8AF0B724">
      <w:start w:val="1"/>
      <w:numFmt w:val="lowerLetter"/>
      <w:lvlText w:val="%1)"/>
      <w:lvlJc w:val="left"/>
      <w:pPr>
        <w:ind w:left="539" w:hanging="321"/>
      </w:pPr>
      <w:rPr>
        <w:rFonts w:ascii="Times New Roman" w:eastAsia="Times New Roman" w:hAnsi="Times New Roman" w:cs="Times New Roman" w:hint="default"/>
        <w:spacing w:val="-2"/>
        <w:w w:val="103"/>
        <w:sz w:val="19"/>
        <w:szCs w:val="19"/>
        <w:lang w:val="it-IT" w:eastAsia="en-US" w:bidi="ar-SA"/>
      </w:rPr>
    </w:lvl>
    <w:lvl w:ilvl="1" w:tplc="611E36C2">
      <w:numFmt w:val="bullet"/>
      <w:lvlText w:val="-"/>
      <w:lvlJc w:val="left"/>
      <w:pPr>
        <w:ind w:left="723" w:hanging="321"/>
      </w:pPr>
      <w:rPr>
        <w:rFonts w:ascii="Times New Roman" w:eastAsia="Times New Roman" w:hAnsi="Times New Roman" w:cs="Times New Roman" w:hint="default"/>
        <w:w w:val="103"/>
        <w:sz w:val="19"/>
        <w:szCs w:val="19"/>
        <w:lang w:val="it-IT" w:eastAsia="en-US" w:bidi="ar-SA"/>
      </w:rPr>
    </w:lvl>
    <w:lvl w:ilvl="2" w:tplc="38963B16">
      <w:numFmt w:val="bullet"/>
      <w:lvlText w:val="•"/>
      <w:lvlJc w:val="left"/>
      <w:pPr>
        <w:ind w:left="1644" w:hanging="321"/>
      </w:pPr>
      <w:rPr>
        <w:rFonts w:hint="default"/>
        <w:lang w:val="it-IT" w:eastAsia="en-US" w:bidi="ar-SA"/>
      </w:rPr>
    </w:lvl>
    <w:lvl w:ilvl="3" w:tplc="4D78550C">
      <w:numFmt w:val="bullet"/>
      <w:lvlText w:val="•"/>
      <w:lvlJc w:val="left"/>
      <w:pPr>
        <w:ind w:left="2568" w:hanging="321"/>
      </w:pPr>
      <w:rPr>
        <w:rFonts w:hint="default"/>
        <w:lang w:val="it-IT" w:eastAsia="en-US" w:bidi="ar-SA"/>
      </w:rPr>
    </w:lvl>
    <w:lvl w:ilvl="4" w:tplc="1C58BF24">
      <w:numFmt w:val="bullet"/>
      <w:lvlText w:val="•"/>
      <w:lvlJc w:val="left"/>
      <w:pPr>
        <w:ind w:left="3493" w:hanging="321"/>
      </w:pPr>
      <w:rPr>
        <w:rFonts w:hint="default"/>
        <w:lang w:val="it-IT" w:eastAsia="en-US" w:bidi="ar-SA"/>
      </w:rPr>
    </w:lvl>
    <w:lvl w:ilvl="5" w:tplc="7AFEF198">
      <w:numFmt w:val="bullet"/>
      <w:lvlText w:val="•"/>
      <w:lvlJc w:val="left"/>
      <w:pPr>
        <w:ind w:left="4417" w:hanging="321"/>
      </w:pPr>
      <w:rPr>
        <w:rFonts w:hint="default"/>
        <w:lang w:val="it-IT" w:eastAsia="en-US" w:bidi="ar-SA"/>
      </w:rPr>
    </w:lvl>
    <w:lvl w:ilvl="6" w:tplc="1898FBF4">
      <w:numFmt w:val="bullet"/>
      <w:lvlText w:val="•"/>
      <w:lvlJc w:val="left"/>
      <w:pPr>
        <w:ind w:left="5342" w:hanging="321"/>
      </w:pPr>
      <w:rPr>
        <w:rFonts w:hint="default"/>
        <w:lang w:val="it-IT" w:eastAsia="en-US" w:bidi="ar-SA"/>
      </w:rPr>
    </w:lvl>
    <w:lvl w:ilvl="7" w:tplc="62F23534">
      <w:numFmt w:val="bullet"/>
      <w:lvlText w:val="•"/>
      <w:lvlJc w:val="left"/>
      <w:pPr>
        <w:ind w:left="6266" w:hanging="321"/>
      </w:pPr>
      <w:rPr>
        <w:rFonts w:hint="default"/>
        <w:lang w:val="it-IT" w:eastAsia="en-US" w:bidi="ar-SA"/>
      </w:rPr>
    </w:lvl>
    <w:lvl w:ilvl="8" w:tplc="6A98D92C">
      <w:numFmt w:val="bullet"/>
      <w:lvlText w:val="•"/>
      <w:lvlJc w:val="left"/>
      <w:pPr>
        <w:ind w:left="7191" w:hanging="321"/>
      </w:pPr>
      <w:rPr>
        <w:rFonts w:hint="default"/>
        <w:lang w:val="it-IT" w:eastAsia="en-US" w:bidi="ar-S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3E"/>
    <w:rsid w:val="002D2D3E"/>
    <w:rsid w:val="00A55A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346F3-6509-4CFD-B621-F9EE26F4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D2D3E"/>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1"/>
    <w:qFormat/>
    <w:rsid w:val="002D2D3E"/>
    <w:pPr>
      <w:ind w:left="439" w:hanging="322"/>
      <w:outlineLvl w:val="0"/>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2D3E"/>
    <w:rPr>
      <w:rFonts w:ascii="Times New Roman" w:eastAsia="Times New Roman" w:hAnsi="Times New Roman" w:cs="Times New Roman"/>
      <w:b/>
      <w:bCs/>
      <w:sz w:val="19"/>
      <w:szCs w:val="19"/>
    </w:rPr>
  </w:style>
  <w:style w:type="table" w:customStyle="1" w:styleId="TableNormal">
    <w:name w:val="Table Normal"/>
    <w:uiPriority w:val="2"/>
    <w:semiHidden/>
    <w:unhideWhenUsed/>
    <w:qFormat/>
    <w:rsid w:val="002D2D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D2D3E"/>
    <w:rPr>
      <w:sz w:val="19"/>
      <w:szCs w:val="19"/>
    </w:rPr>
  </w:style>
  <w:style w:type="character" w:customStyle="1" w:styleId="CorpotestoCarattere">
    <w:name w:val="Corpo testo Carattere"/>
    <w:basedOn w:val="Carpredefinitoparagrafo"/>
    <w:link w:val="Corpotesto"/>
    <w:uiPriority w:val="1"/>
    <w:rsid w:val="002D2D3E"/>
    <w:rPr>
      <w:rFonts w:ascii="Times New Roman" w:eastAsia="Times New Roman" w:hAnsi="Times New Roman" w:cs="Times New Roman"/>
      <w:sz w:val="19"/>
      <w:szCs w:val="19"/>
    </w:rPr>
  </w:style>
  <w:style w:type="paragraph" w:styleId="Paragrafoelenco">
    <w:name w:val="List Paragraph"/>
    <w:basedOn w:val="Normale"/>
    <w:uiPriority w:val="1"/>
    <w:qFormat/>
    <w:rsid w:val="002D2D3E"/>
    <w:pPr>
      <w:ind w:left="439" w:hanging="321"/>
    </w:pPr>
  </w:style>
  <w:style w:type="paragraph" w:customStyle="1" w:styleId="TableParagraph">
    <w:name w:val="Table Paragraph"/>
    <w:basedOn w:val="Normale"/>
    <w:uiPriority w:val="1"/>
    <w:qFormat/>
    <w:rsid w:val="002D2D3E"/>
    <w:pPr>
      <w:spacing w:line="211" w:lineRule="exact"/>
      <w:ind w:left="94"/>
    </w:pPr>
  </w:style>
  <w:style w:type="paragraph" w:styleId="Intestazione">
    <w:name w:val="header"/>
    <w:basedOn w:val="Normale"/>
    <w:link w:val="IntestazioneCarattere"/>
    <w:unhideWhenUsed/>
    <w:rsid w:val="002D2D3E"/>
    <w:pPr>
      <w:tabs>
        <w:tab w:val="center" w:pos="4819"/>
        <w:tab w:val="right" w:pos="9638"/>
      </w:tabs>
    </w:pPr>
  </w:style>
  <w:style w:type="character" w:customStyle="1" w:styleId="IntestazioneCarattere">
    <w:name w:val="Intestazione Carattere"/>
    <w:basedOn w:val="Carpredefinitoparagrafo"/>
    <w:link w:val="Intestazione"/>
    <w:rsid w:val="002D2D3E"/>
    <w:rPr>
      <w:rFonts w:ascii="Times New Roman" w:eastAsia="Times New Roman" w:hAnsi="Times New Roman" w:cs="Times New Roman"/>
    </w:rPr>
  </w:style>
  <w:style w:type="character" w:styleId="Collegamentoipertestuale">
    <w:name w:val="Hyperlink"/>
    <w:basedOn w:val="Carpredefinitoparagrafo"/>
    <w:uiPriority w:val="99"/>
    <w:unhideWhenUsed/>
    <w:rsid w:val="002D2D3E"/>
    <w:rPr>
      <w:color w:val="0563C1" w:themeColor="hyperlink"/>
      <w:u w:val="single"/>
    </w:rPr>
  </w:style>
  <w:style w:type="paragraph" w:customStyle="1" w:styleId="Default">
    <w:name w:val="Default"/>
    <w:rsid w:val="002D2D3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ione.basilicata.it/giunta/site/giunta/department.jsp?dep=100061&amp;area=30569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ita@cert.regione.basilicata.it" TargetMode="External"/><Relationship Id="rId5" Type="http://schemas.openxmlformats.org/officeDocument/2006/relationships/hyperlink" Target="mailto:%20ufficio.prestazioni.assistenziali.farmaceutico@cert.regione.basilicat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2971</Words>
  <Characters>16936</Characters>
  <Application>Microsoft Office Word</Application>
  <DocSecurity>0</DocSecurity>
  <Lines>141</Lines>
  <Paragraphs>39</Paragraphs>
  <ScaleCrop>false</ScaleCrop>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Iole Anna Ricciuti</dc:creator>
  <cp:keywords/>
  <dc:description/>
  <cp:lastModifiedBy>Iole Anna Ricciuti</cp:lastModifiedBy>
  <cp:revision>1</cp:revision>
  <dcterms:created xsi:type="dcterms:W3CDTF">2024-12-13T08:15:00Z</dcterms:created>
  <dcterms:modified xsi:type="dcterms:W3CDTF">2024-12-13T08:16:00Z</dcterms:modified>
</cp:coreProperties>
</file>