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2CC5" w:rsidRDefault="00282CC5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A048BA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ALLEGATO </w:t>
      </w:r>
      <w:r>
        <w:rPr>
          <w:rFonts w:ascii="Arial" w:eastAsia="Arial" w:hAnsi="Arial" w:cs="Arial"/>
          <w:b/>
          <w:bCs/>
          <w:sz w:val="20"/>
          <w:szCs w:val="20"/>
        </w:rPr>
        <w:t>A1</w:t>
      </w:r>
    </w:p>
    <w:p w:rsidR="00282CC5" w:rsidRDefault="00282CC5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282CC5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282CC5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A048BA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SPETT.LE</w:t>
      </w:r>
    </w:p>
    <w:p w:rsidR="00282CC5" w:rsidRDefault="00A048BA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REGIONE </w:t>
      </w:r>
      <w:r>
        <w:rPr>
          <w:rFonts w:ascii="Arial" w:eastAsia="Arial" w:hAnsi="Arial" w:cs="Arial"/>
          <w:b/>
          <w:bCs/>
          <w:sz w:val="20"/>
          <w:szCs w:val="20"/>
        </w:rPr>
        <w:t>BASILICATA</w:t>
      </w:r>
    </w:p>
    <w:p w:rsidR="00D847CD" w:rsidRDefault="00D847CD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Ufficio Gabinetto del Presidente</w:t>
      </w:r>
    </w:p>
    <w:p w:rsidR="00D847CD" w:rsidRDefault="00D847CD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 E D E</w:t>
      </w:r>
    </w:p>
    <w:p w:rsidR="00282CC5" w:rsidRDefault="00282CC5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282CC5">
      <w:pPr>
        <w:autoSpaceDE w:val="0"/>
        <w:ind w:left="641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282CC5">
      <w:pPr>
        <w:autoSpaceDE w:val="0"/>
        <w:jc w:val="both"/>
        <w:rPr>
          <w:rFonts w:ascii="Calibri Light" w:hAnsi="Calibri Light" w:cs="Calibri Light"/>
          <w:b/>
          <w:bCs/>
          <w:shd w:val="clear" w:color="auto" w:fill="FFFFFF"/>
        </w:rPr>
      </w:pPr>
    </w:p>
    <w:p w:rsidR="00282CC5" w:rsidRDefault="00A048BA">
      <w:pPr>
        <w:autoSpaceDE w:val="0"/>
        <w:ind w:left="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OGGETTO: </w:t>
      </w:r>
      <w:r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 xml:space="preserve">AVVISO DI INDIZIONE DI ISTRUTTORIA PUBBLICA FINALIZZATA ALL’INDIVIDUAZIONE DI SOGGETTI DEL TERZO SETTORE DISPONIBILI ALLA CO-PROGETTAZIONE E GESTIONE DI INTERVENTI PER L'ACCOGLIENZA </w:t>
      </w:r>
      <w:proofErr w:type="gramStart"/>
      <w:r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E  L'INTEGRAZIONE</w:t>
      </w:r>
      <w:proofErr w:type="gramEnd"/>
      <w:r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 xml:space="preserve"> DI CITTADINI DEI PAESI TERZI VITTIME DI SFRUTTAMENTO LAVORATIVO IN AGRICOLTURA NELLE AREE DELL'ALTO BRADANO E DEL METAPONTINO.</w:t>
      </w:r>
    </w:p>
    <w:p w:rsidR="00282CC5" w:rsidRDefault="00282CC5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__)   il ___ /___/____/ C.F.___________</w:t>
      </w:r>
      <w:r>
        <w:rPr>
          <w:rFonts w:ascii="Arial" w:hAnsi="Arial" w:cs="Arial"/>
          <w:sz w:val="20"/>
          <w:szCs w:val="20"/>
        </w:rPr>
        <w:t xml:space="preserve">____________________ residente in _____________ (cap. _____) Via ___________________________________n.________ in qualità di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legale rappresentante </w:t>
      </w:r>
      <w:r>
        <w:rPr>
          <w:rFonts w:ascii="Arial" w:hAnsi="Arial" w:cs="Arial"/>
          <w:sz w:val="20"/>
          <w:szCs w:val="20"/>
        </w:rPr>
        <w:t>di: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MT" w:hAnsi="ArialMT" w:cs="ArialMT"/>
          <w:sz w:val="20"/>
          <w:szCs w:val="20"/>
        </w:rPr>
        <w:t>_______________________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sede legal</w:t>
      </w:r>
      <w:r>
        <w:rPr>
          <w:rFonts w:ascii="Arial" w:hAnsi="Arial" w:cs="Arial"/>
          <w:sz w:val="20"/>
          <w:szCs w:val="20"/>
        </w:rPr>
        <w:t>e in __________________________________ (cap. ____</w:t>
      </w:r>
      <w:proofErr w:type="gramStart"/>
      <w:r>
        <w:rPr>
          <w:rFonts w:ascii="Arial" w:hAnsi="Arial" w:cs="Arial"/>
          <w:sz w:val="20"/>
          <w:szCs w:val="20"/>
        </w:rPr>
        <w:t>_)Via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n.________C.F</w:t>
      </w:r>
      <w:proofErr w:type="spellEnd"/>
      <w:r>
        <w:rPr>
          <w:rFonts w:ascii="Arial" w:hAnsi="Arial" w:cs="Arial"/>
          <w:sz w:val="20"/>
          <w:szCs w:val="20"/>
        </w:rPr>
        <w:t>./P.IVA ____________________________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Tel.______________   e-mail __________________</w:t>
      </w:r>
      <w:proofErr w:type="gramStart"/>
      <w:r>
        <w:rPr>
          <w:rFonts w:ascii="Arial" w:hAnsi="Arial" w:cs="Arial"/>
          <w:sz w:val="20"/>
          <w:szCs w:val="20"/>
        </w:rPr>
        <w:t>_  PEC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la seguent</w:t>
      </w:r>
      <w:r>
        <w:rPr>
          <w:rFonts w:ascii="Arial" w:hAnsi="Arial" w:cs="Arial"/>
          <w:sz w:val="20"/>
          <w:szCs w:val="20"/>
        </w:rPr>
        <w:t xml:space="preserve">e forma giuridica: 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Quale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soggetto unico proponente; 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mandatario di ATI/ATS </w:t>
      </w:r>
      <w:proofErr w:type="spellStart"/>
      <w:r>
        <w:rPr>
          <w:rFonts w:ascii="Arial" w:hAnsi="Arial" w:cs="Arial"/>
          <w:sz w:val="20"/>
          <w:szCs w:val="20"/>
        </w:rPr>
        <w:t>gia</w:t>
      </w:r>
      <w:proofErr w:type="spellEnd"/>
      <w:r>
        <w:rPr>
          <w:rFonts w:ascii="Arial" w:hAnsi="Arial" w:cs="Arial"/>
          <w:sz w:val="20"/>
          <w:szCs w:val="20"/>
        </w:rPr>
        <w:t xml:space="preserve"> costituito;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mandatario di ATI/ATS costituendo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consorzio; </w:t>
      </w:r>
    </w:p>
    <w:p w:rsidR="00282CC5" w:rsidRDefault="00282CC5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autoSpaceDE w:val="0"/>
        <w:spacing w:after="200" w:line="276" w:lineRule="auto"/>
        <w:ind w:right="-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ourier New" w:hAnsi="Arial" w:cs="Arial"/>
          <w:b/>
          <w:bCs/>
          <w:sz w:val="20"/>
          <w:szCs w:val="20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</w:t>
      </w:r>
      <w:r>
        <w:rPr>
          <w:rFonts w:ascii="Arial" w:eastAsia="Courier New" w:hAnsi="Arial" w:cs="Arial"/>
          <w:b/>
          <w:bCs/>
          <w:sz w:val="20"/>
          <w:szCs w:val="20"/>
        </w:rPr>
        <w:t xml:space="preserve">i non più corrispondenti a verità, e consapevole, altresì, che qualora emerga la non veridicità del contenuto della presente dichiarazione seguirà il decadimento dai benefici per i quali la stessa è rilasciata; </w:t>
      </w:r>
    </w:p>
    <w:p w:rsidR="00282CC5" w:rsidRDefault="00A048BA">
      <w:pPr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voler partecipare: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in forma si</w:t>
      </w:r>
      <w:r>
        <w:rPr>
          <w:rFonts w:ascii="Arial" w:eastAsia="Arial" w:hAnsi="Arial" w:cs="Arial"/>
          <w:sz w:val="20"/>
          <w:szCs w:val="20"/>
        </w:rPr>
        <w:t>ngola;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consorzio; 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□ in raggruppamento </w:t>
      </w:r>
      <w:r>
        <w:rPr>
          <w:rFonts w:ascii="Arial" w:eastAsia="Arial" w:hAnsi="Arial" w:cs="Arial"/>
          <w:sz w:val="20"/>
          <w:szCs w:val="20"/>
        </w:rPr>
        <w:t>ATI/</w:t>
      </w:r>
      <w:proofErr w:type="gramStart"/>
      <w:r>
        <w:rPr>
          <w:rFonts w:ascii="Arial" w:eastAsia="Arial" w:hAnsi="Arial" w:cs="Arial"/>
          <w:sz w:val="20"/>
          <w:szCs w:val="20"/>
        </w:rPr>
        <w:t>ATS  costituito</w:t>
      </w:r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 raggruppamento </w:t>
      </w:r>
      <w:r>
        <w:rPr>
          <w:rFonts w:ascii="Arial" w:eastAsia="Arial" w:hAnsi="Arial" w:cs="Arial"/>
          <w:sz w:val="20"/>
          <w:szCs w:val="20"/>
        </w:rPr>
        <w:t>ATI/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ATS  </w:t>
      </w:r>
      <w:proofErr w:type="spellStart"/>
      <w:r>
        <w:rPr>
          <w:rFonts w:ascii="Arial" w:eastAsia="Arial" w:hAnsi="Arial" w:cs="Arial"/>
          <w:sz w:val="20"/>
          <w:szCs w:val="20"/>
        </w:rPr>
        <w:t>costituitendo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;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seguenti requisiti:</w:t>
      </w:r>
    </w:p>
    <w:p w:rsidR="00282CC5" w:rsidRDefault="00282CC5">
      <w:pPr>
        <w:pStyle w:val="ListParagraph1"/>
        <w:tabs>
          <w:tab w:val="left" w:pos="426"/>
        </w:tabs>
        <w:spacing w:line="360" w:lineRule="auto"/>
        <w:ind w:left="0" w:firstLine="0"/>
        <w:rPr>
          <w:rFonts w:ascii="Arial" w:eastAsia="Arial" w:hAnsi="Arial" w:cs="Arial"/>
          <w:b/>
          <w:bCs/>
          <w:sz w:val="20"/>
          <w:szCs w:val="20"/>
        </w:rPr>
      </w:pPr>
    </w:p>
    <w:p w:rsidR="00282CC5" w:rsidRDefault="00A048BA">
      <w:pPr>
        <w:pStyle w:val="ListParagraph1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REQUISITI DI ORDINE GENERALE</w:t>
      </w:r>
    </w:p>
    <w:p w:rsidR="00282CC5" w:rsidRDefault="00A048BA">
      <w:pPr>
        <w:pStyle w:val="ListParagraph1"/>
        <w:tabs>
          <w:tab w:val="left" w:pos="426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l'assenza nei propri confronti dei motivi di esclusione di cui all'art. 80, del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D.Lgs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spellEnd"/>
      <w:r>
        <w:rPr>
          <w:rFonts w:ascii="Arial" w:hAnsi="Arial" w:cs="Arial"/>
          <w:sz w:val="20"/>
          <w:szCs w:val="20"/>
        </w:rPr>
        <w:t xml:space="preserve"> 18.04.2016, n. 50 e in particolare: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di non aver commesso gravi infrazioni debitamente accertate alle norme in materia di salute e sicurezza sul lavoro nonché agli ob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blighi di cui all’articolo 30, comma 3 del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50/2016;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di non trovarsi in stato di fallimento o in stato di liquidazione coatta o di concordato preventivo o sia in corso nei suoi confronti un procedimento per la dichiarazione di una di tali situazio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ni, fermo restando quanto previsto dagli articoli 110 del presente Codice e 186-bis del regio decreto 16 marzo 1942, n. 267;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c) di non aver commesso gravi illeciti professionali, tali da rendere dubbia la sua integrità o affidabilità;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c-bis) di non aver t</w:t>
      </w:r>
      <w:r>
        <w:rPr>
          <w:rFonts w:ascii="Arial" w:eastAsia="Arial" w:hAnsi="Arial" w:cs="Arial"/>
          <w:color w:val="000000"/>
          <w:sz w:val="20"/>
          <w:szCs w:val="20"/>
        </w:rPr>
        <w:t>entato in precedenti gare di influenzare indebitamente il processo decisionale della stazione appaltante o di ottenere informazioni riservate a fini di proprio vantaggio oppure di aver fornito, anche per negligenza, informazioni false o fuorvianti suscetti</w:t>
      </w:r>
      <w:r>
        <w:rPr>
          <w:rFonts w:ascii="Arial" w:eastAsia="Arial" w:hAnsi="Arial" w:cs="Arial"/>
          <w:color w:val="000000"/>
          <w:sz w:val="20"/>
          <w:szCs w:val="20"/>
        </w:rPr>
        <w:t>bili di influenzare le decisioni sull'esclusione, la selezione o l'aggiudicazione, ovvero abbia omesso le informazioni dovute ai fini del corretto svolgimento della procedura di selezione;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c-ter) di non aver dimostrato significative o persistenti carenze 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ell'esecuzione di un precedente contratto di appalto o di concessione che ne hanno causato la risoluzione per inadempimento ovvero la condanna al risarcimento del danno o altre sanzioni comparabili;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c-quater) di non aver commesso grave inadempimento nei c</w:t>
      </w:r>
      <w:r>
        <w:rPr>
          <w:rFonts w:ascii="Arial" w:hAnsi="Arial" w:cs="Arial"/>
          <w:sz w:val="20"/>
          <w:szCs w:val="20"/>
        </w:rPr>
        <w:t>onfronti di uno o più subappaltatori, riconosciuto o accertato con sentenza passata in giudicato;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d) che la partecipazione alla presente procedura non comporta situazioni di conflitto di interesse ai sensi dell’articolo 42, comma 2, D.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50/2016, non diversamente risolvibile;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e) che non sussiste una distorsione della concorrenza ai sensi dell’art.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80, comma 5, lettera e), del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50/2016;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f) di non essere stato soggetto alla sanzione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interdittiva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di cui all’articolo 9, comma 2, lettera c) del decreto legislativo 8 giugno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2001 ,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n. 231 o ad altra sanzione che comporta il divieto di contrarre con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 pubblica amministrazione, compresi i provvedimenti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interdittivi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di cui all'articolo 14 del decreto legislativo 9 aprile 2008, n. 81;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f-bis) di non aver presentato documentazione o dichiarazioni non veritiere;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f-ter) di non essere iscritto nel casellari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informatico tenuto dall’Osservatorio dell’ANAC per aver presentato false dichiarazioni o falsa documentazione nelle procedure di gara e negli affidamenti di subappalti;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g) di non essere iscritto nel casellario informatico tenuto dall’Osservatorio dell’A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NAC per aver presentato false dichiarazioni o falsa documentazione ai fini del rilascio dell’attestazione di qualificazione;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h) di non aver violato il divieto di intestazione fiduciaria di cui all'articolo 17 della legge 19 marzo 1990, n. 55; 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i) di esser</w:t>
      </w:r>
      <w:r>
        <w:rPr>
          <w:rFonts w:ascii="Arial" w:eastAsia="Arial" w:hAnsi="Arial" w:cs="Arial"/>
          <w:color w:val="000000"/>
          <w:sz w:val="20"/>
          <w:szCs w:val="20"/>
        </w:rPr>
        <w:t>e in regola con le norme che disciplinano il diritto al lavoro dei disabili di cui all'articolo 17 della legge 12 marzo 1999, n° 68 e la ditta/impresa occupa attualmente un numero di dipendenti, computati ai sensi dell’articolo 4 della predetta legge;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l) d</w:t>
      </w:r>
      <w:r>
        <w:rPr>
          <w:rFonts w:ascii="Arial" w:eastAsia="Arial" w:hAnsi="Arial" w:cs="Arial"/>
          <w:color w:val="000000"/>
          <w:sz w:val="20"/>
          <w:szCs w:val="20"/>
        </w:rPr>
        <w:t>i non essere stato vittima dei reati previsti e puniti dagli articoli 317 e 629 del codice penale aggravati ai sensi dell'articolo 7 del decreto-legge 13 maggio 1991, n. 152, convertito, con modificazioni, dalla legge 12 luglio 1991, n. 203, ovvero di aver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denunciato i fatti all'autorità giudiziaria, salvo che ricorrano i casi previsti dall'articolo 4, primo comma, della legge 24 novembre 1981, n. 689;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color w:val="FF420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m) di non trovarsi rispetto ad un altro partecipante alla medesima procedura di affidamento, in una situaz</w:t>
      </w:r>
      <w:r>
        <w:rPr>
          <w:rFonts w:ascii="Arial" w:hAnsi="Arial" w:cs="Arial"/>
          <w:sz w:val="20"/>
          <w:szCs w:val="20"/>
        </w:rPr>
        <w:t>ione di controllo di cui all'articolo 2359 del codice civile o in una qualsiasi relazione, anche di fatto, se la situazione di controllo o la relazione comporti che le offerte sono imputabili ad un unico centro decisionale;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ind w:left="119" w:firstLine="0"/>
        <w:rPr>
          <w:rFonts w:ascii="Arial" w:hAnsi="Arial" w:cs="Arial"/>
          <w:sz w:val="20"/>
          <w:szCs w:val="20"/>
        </w:rPr>
      </w:pPr>
    </w:p>
    <w:p w:rsidR="00282CC5" w:rsidRDefault="00A048BA">
      <w:pPr>
        <w:pStyle w:val="ListParagraph1"/>
        <w:tabs>
          <w:tab w:val="left" w:pos="905"/>
        </w:tabs>
        <w:spacing w:line="360" w:lineRule="auto"/>
        <w:ind w:left="119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(In caso di raggruppamento, il </w:t>
      </w:r>
      <w:r>
        <w:rPr>
          <w:rFonts w:ascii="Arial" w:hAnsi="Arial" w:cs="Arial"/>
          <w:sz w:val="20"/>
          <w:szCs w:val="20"/>
        </w:rPr>
        <w:t xml:space="preserve">concorrente deve allegare le dichiarazioni rese dai singoli partecipanti) 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ind w:left="119" w:firstLine="0"/>
        <w:rPr>
          <w:rFonts w:ascii="Arial" w:eastAsia="Arial" w:hAnsi="Arial" w:cs="Arial"/>
          <w:b/>
          <w:sz w:val="20"/>
          <w:szCs w:val="20"/>
        </w:rPr>
      </w:pPr>
    </w:p>
    <w:p w:rsidR="00282CC5" w:rsidRDefault="00A048BA">
      <w:pPr>
        <w:pStyle w:val="ListParagraph1"/>
        <w:numPr>
          <w:ilvl w:val="0"/>
          <w:numId w:val="2"/>
        </w:numPr>
        <w:tabs>
          <w:tab w:val="left" w:pos="905"/>
        </w:tabs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00FF0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REQUISITI DI IDONEITÀ PROFESSIONALE 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ind w:left="-123" w:firstLine="0"/>
        <w:rPr>
          <w:rFonts w:ascii="Arial" w:eastAsia="Arial" w:hAnsi="Arial" w:cs="Arial"/>
          <w:b/>
          <w:sz w:val="20"/>
          <w:szCs w:val="20"/>
          <w:shd w:val="clear" w:color="auto" w:fill="00FF00"/>
        </w:rPr>
      </w:pPr>
    </w:p>
    <w:p w:rsidR="00282CC5" w:rsidRDefault="00A048BA">
      <w:pPr>
        <w:pStyle w:val="Paragrafoelenco1"/>
        <w:tabs>
          <w:tab w:val="left" w:pos="426"/>
        </w:tabs>
        <w:spacing w:line="360" w:lineRule="auto"/>
        <w:ind w:left="0" w:right="-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(in caso di partecipazione singola) il possesso</w:t>
      </w:r>
      <w:r>
        <w:rPr>
          <w:rFonts w:ascii="Arial" w:eastAsia="Arial" w:hAnsi="Arial" w:cs="Arial"/>
          <w:sz w:val="20"/>
          <w:szCs w:val="20"/>
        </w:rPr>
        <w:t xml:space="preserve"> dell’iscrizione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 Registro </w:t>
      </w:r>
      <w:proofErr w:type="gramStart"/>
      <w:r>
        <w:rPr>
          <w:rFonts w:ascii="Arial" w:eastAsia="Arial" w:hAnsi="Arial" w:cs="Arial"/>
          <w:sz w:val="20"/>
          <w:szCs w:val="20"/>
        </w:rPr>
        <w:t>unico  nazionale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del Terzo settore o presso gli Albi regionali o provinciali sul cui territorio l’ente ha la sede legale, e/ o  </w:t>
      </w:r>
      <w:r>
        <w:rPr>
          <w:rFonts w:ascii="Arial" w:eastAsia="Arial" w:hAnsi="Arial" w:cs="Arial"/>
          <w:sz w:val="20"/>
          <w:szCs w:val="20"/>
        </w:rPr>
        <w:t xml:space="preserve">alla prima sezione del Registro di cui all’art. 42 del Testo Unico sull’immigrazione - D. </w:t>
      </w:r>
      <w:proofErr w:type="spellStart"/>
      <w:r>
        <w:rPr>
          <w:rFonts w:ascii="Arial" w:eastAsia="Arial" w:hAnsi="Arial" w:cs="Arial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sz w:val="20"/>
          <w:szCs w:val="20"/>
        </w:rPr>
        <w:t>. 25.07.1998 n. 286;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282CC5" w:rsidRDefault="00A048BA">
      <w:pPr>
        <w:pStyle w:val="Paragrafoelenco1"/>
        <w:tabs>
          <w:tab w:val="left" w:pos="426"/>
        </w:tabs>
        <w:spacing w:line="360" w:lineRule="auto"/>
        <w:ind w:left="0" w:right="-1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(in caso di</w:t>
      </w:r>
      <w:r>
        <w:rPr>
          <w:rFonts w:ascii="Arial" w:hAnsi="Arial" w:cs="Arial"/>
          <w:sz w:val="20"/>
          <w:szCs w:val="20"/>
        </w:rPr>
        <w:t xml:space="preserve"> partecipazione in raggruppamento</w:t>
      </w:r>
      <w:r>
        <w:rPr>
          <w:rFonts w:ascii="Arial" w:hAnsi="Arial" w:cs="Arial"/>
          <w:sz w:val="20"/>
          <w:szCs w:val="20"/>
        </w:rPr>
        <w:t>-consorzio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il possesso</w:t>
      </w:r>
      <w:r>
        <w:rPr>
          <w:rFonts w:ascii="Arial" w:eastAsia="Arial" w:hAnsi="Arial" w:cs="Arial"/>
          <w:sz w:val="20"/>
          <w:szCs w:val="20"/>
        </w:rPr>
        <w:t xml:space="preserve"> dell’iscrizione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 Registro </w:t>
      </w:r>
      <w:proofErr w:type="gramStart"/>
      <w:r>
        <w:rPr>
          <w:rFonts w:ascii="Arial" w:eastAsia="Arial" w:hAnsi="Arial" w:cs="Arial"/>
          <w:sz w:val="20"/>
          <w:szCs w:val="20"/>
        </w:rPr>
        <w:t>unico  nazionale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del Terzo settore o presso gli Albi regionali o provinciali sul cui territorio l’ente ha la sede legale, e/ o  </w:t>
      </w:r>
      <w:r>
        <w:rPr>
          <w:rFonts w:ascii="Arial" w:eastAsia="Arial" w:hAnsi="Arial" w:cs="Arial"/>
          <w:sz w:val="20"/>
          <w:szCs w:val="20"/>
        </w:rPr>
        <w:t>alla prima sezione del Registro</w:t>
      </w:r>
      <w:r>
        <w:rPr>
          <w:rFonts w:ascii="Arial" w:eastAsia="Arial" w:hAnsi="Arial" w:cs="Arial"/>
          <w:sz w:val="20"/>
          <w:szCs w:val="20"/>
        </w:rPr>
        <w:t xml:space="preserve"> di cui all’art. 42 del Testo Unico sull’immigrazione - D. </w:t>
      </w:r>
      <w:proofErr w:type="spellStart"/>
      <w:r>
        <w:rPr>
          <w:rFonts w:ascii="Arial" w:eastAsia="Arial" w:hAnsi="Arial" w:cs="Arial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sz w:val="20"/>
          <w:szCs w:val="20"/>
        </w:rPr>
        <w:t>. 25.07.1998 n. 286</w:t>
      </w:r>
      <w:r>
        <w:rPr>
          <w:rFonts w:ascii="Arial" w:eastAsia="Arial" w:hAnsi="Arial" w:cs="Arial"/>
          <w:sz w:val="20"/>
          <w:szCs w:val="20"/>
        </w:rPr>
        <w:t xml:space="preserve"> per ciascuno dei soggetti aderenti al raggruppamento;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  <w:shd w:val="clear" w:color="auto" w:fill="00FF00"/>
        </w:rPr>
      </w:pPr>
    </w:p>
    <w:p w:rsidR="00282CC5" w:rsidRDefault="00A048BA">
      <w:pPr>
        <w:pStyle w:val="ListParagraph1"/>
        <w:numPr>
          <w:ilvl w:val="0"/>
          <w:numId w:val="2"/>
        </w:numPr>
        <w:tabs>
          <w:tab w:val="left" w:pos="905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REQUISITI DI CAPACITÀ ECONOMICO-FINANZIARIA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valore degli interventi realizzati negli ultimi cinque anni antecedenti la data </w:t>
      </w:r>
      <w:r>
        <w:rPr>
          <w:rFonts w:ascii="Arial" w:hAnsi="Arial" w:cs="Arial"/>
          <w:spacing w:val="-7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pubblicazione del presente avviso), pari ad €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.000.000,</w:t>
      </w:r>
      <w:proofErr w:type="gramStart"/>
      <w:r>
        <w:rPr>
          <w:rFonts w:ascii="Arial" w:hAnsi="Arial" w:cs="Arial"/>
          <w:sz w:val="20"/>
          <w:szCs w:val="20"/>
        </w:rPr>
        <w:t>00  dimostrabili</w:t>
      </w:r>
      <w:proofErr w:type="gramEnd"/>
      <w:r>
        <w:rPr>
          <w:rFonts w:ascii="Arial" w:hAnsi="Arial" w:cs="Arial"/>
          <w:sz w:val="20"/>
          <w:szCs w:val="20"/>
        </w:rPr>
        <w:t xml:space="preserve"> attraverso la produzione </w:t>
      </w:r>
      <w:r>
        <w:rPr>
          <w:rFonts w:ascii="Arial" w:hAnsi="Arial" w:cs="Arial"/>
          <w:sz w:val="20"/>
          <w:szCs w:val="20"/>
        </w:rPr>
        <w:t>relativa ai servizi affidati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82CC5" w:rsidRDefault="00A048BA">
      <w:pPr>
        <w:pStyle w:val="ListParagraph1"/>
        <w:numPr>
          <w:ilvl w:val="0"/>
          <w:numId w:val="2"/>
        </w:numPr>
        <w:tabs>
          <w:tab w:val="left" w:pos="905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REQUISITI DI CAPACITÀ TECNICA-PROFESSIONALE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di aver svolto, con buon esito, negli ultimi cinque anni antecedenti la data </w:t>
      </w:r>
      <w:r>
        <w:rPr>
          <w:rFonts w:ascii="Arial" w:hAnsi="Arial" w:cs="Arial"/>
          <w:spacing w:val="-7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pubblicazione del presente avviso), attività </w:t>
      </w:r>
      <w:r>
        <w:rPr>
          <w:rFonts w:ascii="Arial" w:hAnsi="Arial" w:cs="Arial"/>
          <w:spacing w:val="21"/>
          <w:sz w:val="20"/>
          <w:szCs w:val="20"/>
        </w:rPr>
        <w:t xml:space="preserve">analoghe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0"/>
          <w:sz w:val="20"/>
          <w:szCs w:val="20"/>
        </w:rPr>
        <w:t xml:space="preserve">quelle </w:t>
      </w:r>
      <w:r>
        <w:rPr>
          <w:rFonts w:ascii="Arial" w:hAnsi="Arial" w:cs="Arial"/>
          <w:sz w:val="20"/>
          <w:szCs w:val="20"/>
        </w:rPr>
        <w:t xml:space="preserve">oggetto </w:t>
      </w:r>
      <w:r>
        <w:rPr>
          <w:rFonts w:ascii="Arial" w:hAnsi="Arial" w:cs="Arial"/>
          <w:spacing w:val="-4"/>
          <w:sz w:val="20"/>
          <w:szCs w:val="20"/>
        </w:rPr>
        <w:t xml:space="preserve">della </w:t>
      </w:r>
      <w:r>
        <w:rPr>
          <w:rFonts w:ascii="Arial" w:hAnsi="Arial" w:cs="Arial"/>
          <w:sz w:val="20"/>
          <w:szCs w:val="20"/>
        </w:rPr>
        <w:t xml:space="preserve">presente procedura di co-progettazione, in favore di soggetti pubblici e/o privati, per </w:t>
      </w:r>
      <w:r>
        <w:rPr>
          <w:rFonts w:ascii="Arial" w:hAnsi="Arial" w:cs="Arial"/>
          <w:sz w:val="20"/>
          <w:szCs w:val="20"/>
        </w:rPr>
        <w:t>almeno n.</w:t>
      </w:r>
      <w:r>
        <w:rPr>
          <w:rFonts w:ascii="Arial" w:hAnsi="Arial" w:cs="Arial"/>
          <w:sz w:val="20"/>
          <w:szCs w:val="20"/>
        </w:rPr>
        <w:t xml:space="preserve"> 3 incarichi nel quinquennio da parte del proponente e/o del raggruppamento-consorzio;</w:t>
      </w:r>
    </w:p>
    <w:p w:rsidR="00282CC5" w:rsidRDefault="00282CC5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82CC5" w:rsidRDefault="00282CC5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385"/>
        <w:tblW w:w="10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1560"/>
        <w:gridCol w:w="1846"/>
      </w:tblGrid>
      <w:tr w:rsidR="00282CC5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A048BA">
            <w:pPr>
              <w:pStyle w:val="Corpotesto"/>
              <w:pageBreakBefore/>
              <w:spacing w:line="360" w:lineRule="auto"/>
              <w:ind w:left="271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Committente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A048BA">
            <w:pPr>
              <w:pStyle w:val="Corpotesto"/>
              <w:spacing w:line="360" w:lineRule="auto"/>
              <w:ind w:left="271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 servizio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A048BA">
            <w:pPr>
              <w:pStyle w:val="Corpotesto"/>
              <w:spacing w:line="360" w:lineRule="auto"/>
              <w:ind w:left="271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A048BA">
            <w:pPr>
              <w:pStyle w:val="Corpotesto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dal - al</w:t>
            </w:r>
          </w:p>
        </w:tc>
        <w:tc>
          <w:tcPr>
            <w:tcW w:w="1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82CC5" w:rsidRDefault="00A048BA">
            <w:pPr>
              <w:pStyle w:val="Corpotesto"/>
              <w:spacing w:line="360" w:lineRule="auto"/>
              <w:ind w:right="-1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Destinatario (pubblico/privato)</w:t>
            </w:r>
          </w:p>
        </w:tc>
      </w:tr>
      <w:tr w:rsidR="00282CC5">
        <w:trPr>
          <w:trHeight w:val="894"/>
        </w:trPr>
        <w:tc>
          <w:tcPr>
            <w:tcW w:w="19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rpotesto"/>
              <w:snapToGrid w:val="0"/>
              <w:spacing w:line="360" w:lineRule="auto"/>
              <w:ind w:left="271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84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</w:tr>
      <w:tr w:rsidR="00282CC5">
        <w:trPr>
          <w:trHeight w:val="764"/>
        </w:trPr>
        <w:tc>
          <w:tcPr>
            <w:tcW w:w="19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31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84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</w:tr>
      <w:tr w:rsidR="00282CC5">
        <w:trPr>
          <w:trHeight w:val="755"/>
        </w:trPr>
        <w:tc>
          <w:tcPr>
            <w:tcW w:w="19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31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84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</w:tr>
      <w:tr w:rsidR="00282CC5">
        <w:trPr>
          <w:trHeight w:val="830"/>
        </w:trPr>
        <w:tc>
          <w:tcPr>
            <w:tcW w:w="198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31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  <w:tc>
          <w:tcPr>
            <w:tcW w:w="184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82CC5" w:rsidRDefault="00282CC5">
            <w:pPr>
              <w:pStyle w:val="Contenutotabella"/>
              <w:snapToGrid w:val="0"/>
              <w:jc w:val="both"/>
            </w:pPr>
          </w:p>
        </w:tc>
      </w:tr>
    </w:tbl>
    <w:p w:rsidR="00282CC5" w:rsidRDefault="00A048BA">
      <w:pPr>
        <w:pStyle w:val="Corpotesto1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di aver realizzato attività analoghe, quali servizi </w:t>
      </w:r>
      <w:proofErr w:type="gramStart"/>
      <w:r>
        <w:rPr>
          <w:rFonts w:ascii="Arial" w:hAnsi="Arial" w:cs="Arial"/>
          <w:sz w:val="20"/>
          <w:szCs w:val="20"/>
        </w:rPr>
        <w:t xml:space="preserve">sociali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inclusione attiva</w:t>
      </w:r>
      <w:r>
        <w:rPr>
          <w:rFonts w:ascii="Arial" w:hAnsi="Arial" w:cs="Arial"/>
          <w:sz w:val="20"/>
          <w:szCs w:val="20"/>
        </w:rPr>
        <w:t>, di accoglienza ed inserimento socio-lavorativo di migranti n</w:t>
      </w:r>
      <w:r>
        <w:rPr>
          <w:rFonts w:ascii="Arial" w:hAnsi="Arial" w:cs="Arial"/>
          <w:sz w:val="20"/>
          <w:szCs w:val="20"/>
        </w:rPr>
        <w:t xml:space="preserve">ei confronti dei seguenti soggetti:   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282CC5" w:rsidRDefault="00282CC5">
      <w:pPr>
        <w:pStyle w:val="Corpotesto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82CC5" w:rsidRDefault="00282CC5">
      <w:pPr>
        <w:pStyle w:val="ListParagraph1"/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82CC5" w:rsidRDefault="00A048BA">
      <w:pPr>
        <w:pStyle w:val="Corpotesto"/>
        <w:spacing w:line="36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COFINANZIAMENTO</w:t>
      </w:r>
    </w:p>
    <w:p w:rsidR="00282CC5" w:rsidRDefault="00A048BA">
      <w:pPr>
        <w:pStyle w:val="ListParagraph1"/>
        <w:tabs>
          <w:tab w:val="left" w:pos="905"/>
        </w:tabs>
        <w:spacing w:line="360" w:lineRule="auto"/>
        <w:ind w:left="0" w:right="-1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□ di partecipare con proprie </w:t>
      </w:r>
      <w:r>
        <w:rPr>
          <w:rFonts w:ascii="Arial" w:eastAsia="Arial" w:hAnsi="Arial" w:cs="Arial"/>
          <w:sz w:val="20"/>
          <w:szCs w:val="20"/>
        </w:rPr>
        <w:t>risorse in co-finanziamento al progetto con una quota non inferiore all’1% del budget complessivo.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inoltre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persona incaricata di partecipare ai lavori del Gruppo di co-progettazione (di cui si allega curriculum) è: </w:t>
      </w:r>
    </w:p>
    <w:p w:rsidR="00282CC5" w:rsidRDefault="00A048BA">
      <w:pPr>
        <w:widowControl/>
        <w:suppressAutoHyphens w:val="0"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(Nome e Cognome) </w:t>
      </w:r>
      <w:r>
        <w:rPr>
          <w:rFonts w:ascii="Arial" w:hAnsi="Arial" w:cs="Arial"/>
          <w:sz w:val="20"/>
          <w:szCs w:val="20"/>
        </w:rPr>
        <w:t>______________________________, nato a _____________, il ______ CF ______________________________, residente in _______________________ (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_______), Tel.____________, e-mail ________________________________;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eventuali comunicazioni in ordine agli</w:t>
      </w:r>
      <w:r>
        <w:rPr>
          <w:rFonts w:ascii="Arial" w:hAnsi="Arial" w:cs="Arial"/>
          <w:sz w:val="20"/>
          <w:szCs w:val="20"/>
        </w:rPr>
        <w:t xml:space="preserve"> esiti della presente selezione dovranno essere effettuate al seguente indirizzo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;</w:t>
      </w:r>
      <w:proofErr w:type="gramEnd"/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letto l'Avviso pubblico bandito dalla Regione </w:t>
      </w:r>
      <w:proofErr w:type="spellStart"/>
      <w:r>
        <w:rPr>
          <w:rFonts w:ascii="Arial" w:hAnsi="Arial" w:cs="Arial"/>
          <w:sz w:val="20"/>
          <w:szCs w:val="20"/>
        </w:rPr>
        <w:t>Basilcata</w:t>
      </w:r>
      <w:proofErr w:type="spellEnd"/>
      <w:r>
        <w:rPr>
          <w:rFonts w:ascii="Arial" w:hAnsi="Arial" w:cs="Arial"/>
          <w:sz w:val="20"/>
          <w:szCs w:val="20"/>
        </w:rPr>
        <w:t xml:space="preserve"> e di accettare senza riserva quanto in esso previsto;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</w:t>
      </w:r>
      <w:r>
        <w:rPr>
          <w:rFonts w:ascii="Arial" w:eastAsia="Arial" w:hAnsi="Arial" w:cs="Arial"/>
          <w:color w:val="000000"/>
          <w:sz w:val="20"/>
          <w:szCs w:val="20"/>
        </w:rPr>
        <w:t>avere almeno una sede legale od operativa nell’area de</w:t>
      </w:r>
      <w:r>
        <w:rPr>
          <w:rFonts w:ascii="Arial" w:eastAsia="Arial" w:hAnsi="Arial" w:cs="Arial"/>
          <w:color w:val="000000"/>
          <w:sz w:val="20"/>
          <w:szCs w:val="20"/>
        </w:rPr>
        <w:t>lla Basilicata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o, in alternativa, di impegnarsi a collocare, prima dell'inizio delle attività, una sede operativa nei territori identificati;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tenuto conto, nel redigere l’offerta, delle condizi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oni previste dal CCNL di categoria e delle disposizioni legislative e regolamentari vigenti in materia contributiva, nonché degli obblighi connessi alle disposizioni in materia di sicurezza e protezione dei lavoratori di cui al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81/2008; 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 nulla a pretendere nei confronti della stazione appaltante nell’eventualità in cui, per qualsiasi motivo, la presente procedura venga revocata; 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82CC5" w:rsidRDefault="00A048BA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informato, ai sensi e per gli effetti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 xml:space="preserve">. 196/2003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 xml:space="preserve"> che i dati raccolti saranno t</w:t>
      </w:r>
      <w:r>
        <w:rPr>
          <w:rFonts w:ascii="Arial" w:hAnsi="Arial" w:cs="Arial"/>
          <w:sz w:val="20"/>
          <w:szCs w:val="20"/>
        </w:rPr>
        <w:t>rattati anche con strumenti informatici, esclusivamente nell’ambito del procedimento per il quale la dichiarazione viene resa.</w:t>
      </w:r>
    </w:p>
    <w:p w:rsidR="00282CC5" w:rsidRDefault="00A048BA">
      <w:pPr>
        <w:pStyle w:val="ListParagraph1"/>
        <w:numPr>
          <w:ilvl w:val="0"/>
          <w:numId w:val="3"/>
        </w:numPr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n)  di possedere, come richiesto dall’art. 55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117/2017, in relazione alla peculiare forma di collaborazione consisten</w:t>
      </w:r>
      <w:r>
        <w:rPr>
          <w:rFonts w:ascii="Arial" w:hAnsi="Arial" w:cs="Arial"/>
          <w:sz w:val="20"/>
          <w:szCs w:val="20"/>
        </w:rPr>
        <w:t>te nella attività di co-progettazione, una comunanza di interessi rispetto a quelli perseguiti dall</w:t>
      </w:r>
      <w:r>
        <w:rPr>
          <w:rFonts w:ascii="Arial" w:hAnsi="Arial" w:cs="Arial"/>
          <w:sz w:val="20"/>
          <w:szCs w:val="20"/>
        </w:rPr>
        <w:t>’Ufficio di Gabinetto del Presidente della Giunta</w:t>
      </w:r>
      <w:r>
        <w:rPr>
          <w:rFonts w:ascii="Arial" w:hAnsi="Arial" w:cs="Arial"/>
          <w:sz w:val="20"/>
          <w:szCs w:val="20"/>
        </w:rPr>
        <w:t xml:space="preserve"> nella presente procedura;</w:t>
      </w:r>
    </w:p>
    <w:p w:rsidR="00282CC5" w:rsidRDefault="00A048BA">
      <w:pPr>
        <w:pStyle w:val="ListParagraph1"/>
        <w:numPr>
          <w:ilvl w:val="0"/>
          <w:numId w:val="3"/>
        </w:numPr>
        <w:tabs>
          <w:tab w:val="left" w:pos="9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o) di trovarsi in una condizione di effettiva terzietà rispetto al mercato e alle</w:t>
      </w:r>
      <w:r>
        <w:rPr>
          <w:rFonts w:ascii="Arial" w:hAnsi="Arial" w:cs="Arial"/>
          <w:sz w:val="20"/>
          <w:szCs w:val="20"/>
        </w:rPr>
        <w:t xml:space="preserve"> finalità di profitto che lo caratterizzano e consapevole che la stessa potrà essere opportunamente verificata dal</w:t>
      </w:r>
      <w:r>
        <w:rPr>
          <w:rFonts w:ascii="Arial" w:hAnsi="Arial" w:cs="Arial"/>
          <w:sz w:val="20"/>
          <w:szCs w:val="20"/>
        </w:rPr>
        <w:t xml:space="preserve"> sopra citato ufficio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S'IMPEGNA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ascii="Arial" w:hAnsi="Arial" w:cs="Arial"/>
          <w:color w:val="000000"/>
          <w:sz w:val="20"/>
          <w:szCs w:val="20"/>
        </w:rPr>
        <w:t>altra rilevante variazione dei dati e/o requisiti richiesti per la partecipazione alla fase d</w:t>
      </w:r>
      <w:r>
        <w:rPr>
          <w:rFonts w:ascii="Arial" w:hAnsi="Arial" w:cs="Arial"/>
          <w:color w:val="000000"/>
          <w:sz w:val="20"/>
          <w:szCs w:val="20"/>
        </w:rPr>
        <w:t>i co-progettazione.</w:t>
      </w:r>
    </w:p>
    <w:p w:rsidR="00282CC5" w:rsidRDefault="00282CC5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Dichiaro di aver allegato: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Progetto Tecnico (Allegato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Formulario di progetto);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Piano Finanziario (PEF – Allegato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redatto secondo le specifiche dell'avviso;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Documento di identità in corso di validità;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In caso </w:t>
      </w:r>
      <w:proofErr w:type="gramStart"/>
      <w:r>
        <w:rPr>
          <w:rFonts w:ascii="Arial" w:hAnsi="Arial" w:cs="Arial"/>
          <w:sz w:val="20"/>
          <w:szCs w:val="20"/>
        </w:rPr>
        <w:t>di  ATI</w:t>
      </w:r>
      <w:proofErr w:type="gramEnd"/>
      <w:r>
        <w:rPr>
          <w:rFonts w:ascii="Arial" w:hAnsi="Arial" w:cs="Arial"/>
          <w:sz w:val="20"/>
          <w:szCs w:val="20"/>
        </w:rPr>
        <w:t>/ATS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impegno a costituirsi in ATI/ATS e specificazione delle parti di attività eseguite dai singoli componenti</w:t>
      </w:r>
      <w:r>
        <w:rPr>
          <w:rFonts w:ascii="Arial" w:hAnsi="Arial" w:cs="Arial"/>
          <w:sz w:val="20"/>
          <w:szCs w:val="20"/>
        </w:rPr>
        <w:t xml:space="preserve"> e del budget  assegnato a ciascuno</w:t>
      </w:r>
      <w:r>
        <w:rPr>
          <w:rFonts w:ascii="Arial" w:hAnsi="Arial" w:cs="Arial"/>
          <w:sz w:val="20"/>
          <w:szCs w:val="20"/>
        </w:rPr>
        <w:t xml:space="preserve"> (Allegato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</w:p>
    <w:p w:rsidR="00282CC5" w:rsidRDefault="00A048BA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 caso di </w:t>
      </w:r>
      <w:proofErr w:type="gramStart"/>
      <w:r>
        <w:rPr>
          <w:rFonts w:ascii="Arial" w:hAnsi="Arial" w:cs="Arial"/>
          <w:sz w:val="20"/>
          <w:szCs w:val="20"/>
        </w:rPr>
        <w:t xml:space="preserve">raggruppamenti </w:t>
      </w:r>
      <w:r>
        <w:rPr>
          <w:rFonts w:ascii="Arial" w:hAnsi="Arial" w:cs="Arial"/>
          <w:sz w:val="20"/>
          <w:szCs w:val="20"/>
        </w:rPr>
        <w:t xml:space="preserve"> già</w:t>
      </w:r>
      <w:proofErr w:type="gramEnd"/>
      <w:r>
        <w:rPr>
          <w:rFonts w:ascii="Arial" w:hAnsi="Arial" w:cs="Arial"/>
          <w:sz w:val="20"/>
          <w:szCs w:val="20"/>
        </w:rPr>
        <w:t xml:space="preserve"> formalizzati o di consorzio,  dichiarazione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elle parti di at</w:t>
      </w:r>
      <w:r>
        <w:rPr>
          <w:rFonts w:ascii="Arial" w:hAnsi="Arial" w:cs="Arial"/>
          <w:sz w:val="20"/>
          <w:szCs w:val="20"/>
        </w:rPr>
        <w:t>tività eseguite dai singoli componenti</w:t>
      </w:r>
      <w:r>
        <w:rPr>
          <w:rFonts w:ascii="Arial" w:hAnsi="Arial" w:cs="Arial"/>
          <w:sz w:val="20"/>
          <w:szCs w:val="20"/>
        </w:rPr>
        <w:t xml:space="preserve"> e del budget  assegnato a ciascuno; 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2CC5" w:rsidRDefault="00A048BA">
      <w:pPr>
        <w:widowControl/>
        <w:suppressAutoHyphens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data)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(Firma del legale rappresentante)</w:t>
      </w:r>
    </w:p>
    <w:p w:rsidR="00282CC5" w:rsidRDefault="00A048BA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                                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282CC5" w:rsidRDefault="00282CC5">
      <w:pPr>
        <w:widowControl/>
        <w:suppressAutoHyphens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CC5" w:rsidRDefault="00282CC5">
      <w:pPr>
        <w:widowControl/>
        <w:suppressAutoHyphens w:val="0"/>
        <w:autoSpaceDE w:val="0"/>
        <w:jc w:val="both"/>
      </w:pPr>
    </w:p>
    <w:sectPr w:rsidR="00282CC5">
      <w:headerReference w:type="default" r:id="rId8"/>
      <w:pgSz w:w="11906" w:h="16838"/>
      <w:pgMar w:top="1134" w:right="77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BA" w:rsidRDefault="00A048BA">
      <w:r>
        <w:separator/>
      </w:r>
    </w:p>
  </w:endnote>
  <w:endnote w:type="continuationSeparator" w:id="0">
    <w:p w:rsidR="00A048BA" w:rsidRDefault="00A0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BA" w:rsidRDefault="00A048BA">
      <w:r>
        <w:separator/>
      </w:r>
    </w:p>
  </w:footnote>
  <w:footnote w:type="continuationSeparator" w:id="0">
    <w:p w:rsidR="00A048BA" w:rsidRDefault="00A0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C5" w:rsidRDefault="00A048BA">
    <w:pPr>
      <w:pStyle w:val="Intestazione"/>
      <w:ind w:rightChars="15" w:right="36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-92075</wp:posOffset>
          </wp:positionH>
          <wp:positionV relativeFrom="paragraph">
            <wp:posOffset>-306705</wp:posOffset>
          </wp:positionV>
          <wp:extent cx="7872730" cy="101238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730" cy="1012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  <w:p w:rsidR="00282CC5" w:rsidRDefault="00282C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)"/>
      <w:lvlJc w:val="left"/>
      <w:pPr>
        <w:tabs>
          <w:tab w:val="left" w:pos="0"/>
        </w:tabs>
        <w:ind w:left="272" w:hanging="395"/>
      </w:pPr>
      <w:rPr>
        <w:rFonts w:ascii="Arial" w:eastAsia="Times New Roman" w:hAnsi="Arial" w:cs="Times New Roman"/>
        <w:b/>
        <w:bCs/>
        <w:i/>
        <w:spacing w:val="-3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248" w:hanging="395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217" w:hanging="395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185" w:hanging="395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4154" w:hanging="395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5123" w:hanging="395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6091" w:hanging="395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7060" w:hanging="395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8028" w:hanging="395"/>
      </w:pPr>
      <w:rPr>
        <w:rFonts w:ascii="Symbol" w:hAnsi="Symbol" w:cs="Symbol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20"/>
    <w:rsid w:val="001D781D"/>
    <w:rsid w:val="00275B32"/>
    <w:rsid w:val="00282CC5"/>
    <w:rsid w:val="00456DD4"/>
    <w:rsid w:val="004838B0"/>
    <w:rsid w:val="004E3A2B"/>
    <w:rsid w:val="00720B20"/>
    <w:rsid w:val="0081444E"/>
    <w:rsid w:val="0096583C"/>
    <w:rsid w:val="00A048BA"/>
    <w:rsid w:val="00D0020F"/>
    <w:rsid w:val="00D847CD"/>
    <w:rsid w:val="00DD6E0C"/>
    <w:rsid w:val="00E470C7"/>
    <w:rsid w:val="097F3797"/>
    <w:rsid w:val="09F15E14"/>
    <w:rsid w:val="0EBE3101"/>
    <w:rsid w:val="1E643E6F"/>
    <w:rsid w:val="244D1635"/>
    <w:rsid w:val="34B2033D"/>
    <w:rsid w:val="3AB06946"/>
    <w:rsid w:val="4D9D7B17"/>
    <w:rsid w:val="5ABC3459"/>
    <w:rsid w:val="5BA122D1"/>
    <w:rsid w:val="6521535C"/>
    <w:rsid w:val="68DB68EA"/>
    <w:rsid w:val="775218CA"/>
    <w:rsid w:val="7A2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1E169"/>
  <w15:docId w15:val="{8297E532-3F21-4143-B878-FD336383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20" w:firstLine="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customStyle="1" w:styleId="Testocommento1">
    <w:name w:val="Testo commento1"/>
    <w:basedOn w:val="Normale"/>
    <w:qFormat/>
    <w:rPr>
      <w:rFonts w:cs="Mangal"/>
      <w:sz w:val="20"/>
      <w:szCs w:val="18"/>
    </w:rPr>
  </w:style>
  <w:style w:type="paragraph" w:styleId="Pidipagina">
    <w:name w:val="footer"/>
    <w:basedOn w:val="Normale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  <w:sz w:val="20"/>
      <w:szCs w:val="2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Arial" w:eastAsia="Times New Roman" w:hAnsi="Arial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Carpredefinitoparagrafo1">
    <w:name w:val="Car. predefinito paragrafo1"/>
    <w:qFormat/>
  </w:style>
  <w:style w:type="character" w:customStyle="1" w:styleId="ListLabel3">
    <w:name w:val="ListLabel 3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spacing w:val="-30"/>
      <w:w w:val="100"/>
      <w:sz w:val="24"/>
      <w:szCs w:val="24"/>
      <w:lang w:val="it-IT" w:eastAsia="it-IT" w:bidi="it-IT"/>
    </w:rPr>
  </w:style>
  <w:style w:type="character" w:customStyle="1" w:styleId="ListLabel9">
    <w:name w:val="ListLabel 9"/>
    <w:qFormat/>
    <w:rPr>
      <w:rFonts w:cs="Times New Roman"/>
      <w:spacing w:val="-1"/>
      <w:w w:val="86"/>
      <w:position w:val="0"/>
      <w:sz w:val="22"/>
      <w:szCs w:val="24"/>
      <w:vertAlign w:val="baseline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SimSun" w:cs="Mangal"/>
      <w:kern w:val="1"/>
      <w:szCs w:val="18"/>
      <w:lang w:eastAsia="hi-IN" w:bidi="hi-IN"/>
    </w:rPr>
  </w:style>
  <w:style w:type="character" w:customStyle="1" w:styleId="SoggettocommentoCarattere">
    <w:name w:val="Soggetto commento Carattere"/>
    <w:qFormat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Caratteredinumerazione">
    <w:name w:val="Carattere di numerazione"/>
    <w:qFormat/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ListParagraph1">
    <w:name w:val="List Paragraph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pPr>
      <w:autoSpaceDE w:val="0"/>
    </w:pPr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  <w:rPr>
      <w:rFonts w:cs="Mangal"/>
      <w:szCs w:val="21"/>
    </w:rPr>
  </w:style>
  <w:style w:type="paragraph" w:customStyle="1" w:styleId="Style50">
    <w:name w:val="_Style 50"/>
    <w:hidden/>
    <w:uiPriority w:val="99"/>
    <w:semiHidden/>
    <w:qFormat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rpotesto1">
    <w:name w:val="Corpo testo1"/>
    <w:basedOn w:val="Normale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Locantore Elvira</cp:lastModifiedBy>
  <cp:revision>2</cp:revision>
  <dcterms:created xsi:type="dcterms:W3CDTF">2021-05-13T05:06:00Z</dcterms:created>
  <dcterms:modified xsi:type="dcterms:W3CDTF">2021-05-13T05:06:00Z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